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19F2" w14:textId="77777777" w:rsidR="00AF78F3" w:rsidRPr="0077053E" w:rsidRDefault="006C3390" w:rsidP="00813FBC">
      <w:pPr>
        <w:rPr>
          <w:rFonts w:asciiTheme="minorHAnsi" w:hAnsiTheme="minorHAnsi" w:cstheme="minorHAnsi"/>
        </w:rPr>
      </w:pPr>
      <w:r w:rsidRPr="0077053E">
        <w:rPr>
          <w:rFonts w:asciiTheme="minorHAnsi" w:hAnsiTheme="minorHAnsi" w:cstheme="minorHAnsi"/>
          <w:noProof/>
        </w:rPr>
        <w:drawing>
          <wp:anchor distT="0" distB="0" distL="114300" distR="114300" simplePos="0" relativeHeight="251658240" behindDoc="0" locked="0" layoutInCell="1" hidden="0" allowOverlap="1" wp14:anchorId="338B177C" wp14:editId="7A10B341">
            <wp:simplePos x="0" y="0"/>
            <wp:positionH relativeFrom="column">
              <wp:posOffset>2038350</wp:posOffset>
            </wp:positionH>
            <wp:positionV relativeFrom="paragraph">
              <wp:posOffset>-741044</wp:posOffset>
            </wp:positionV>
            <wp:extent cx="1911350" cy="1140427"/>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11350" cy="1140427"/>
                    </a:xfrm>
                    <a:prstGeom prst="rect">
                      <a:avLst/>
                    </a:prstGeom>
                    <a:ln/>
                  </pic:spPr>
                </pic:pic>
              </a:graphicData>
            </a:graphic>
          </wp:anchor>
        </w:drawing>
      </w:r>
    </w:p>
    <w:p w14:paraId="0B8B3382" w14:textId="2A5E14EA" w:rsidR="00AF78F3" w:rsidRDefault="00AF78F3" w:rsidP="00813FBC">
      <w:pPr>
        <w:rPr>
          <w:rFonts w:asciiTheme="minorHAnsi" w:hAnsiTheme="minorHAnsi" w:cstheme="minorHAnsi"/>
        </w:rPr>
      </w:pPr>
    </w:p>
    <w:p w14:paraId="76551631" w14:textId="5F02563F" w:rsidR="00C32564" w:rsidRDefault="00C32564" w:rsidP="00813FBC">
      <w:pPr>
        <w:rPr>
          <w:rFonts w:asciiTheme="minorHAnsi" w:hAnsiTheme="minorHAnsi" w:cstheme="minorHAnsi"/>
        </w:rPr>
      </w:pPr>
      <w:r>
        <w:rPr>
          <w:rFonts w:asciiTheme="minorHAnsi" w:hAnsiTheme="minorHAnsi" w:cstheme="minorHAnsi"/>
        </w:rPr>
        <w:t xml:space="preserve">January </w:t>
      </w:r>
      <w:r w:rsidR="006A2BC1">
        <w:rPr>
          <w:rFonts w:asciiTheme="minorHAnsi" w:hAnsiTheme="minorHAnsi" w:cstheme="minorHAnsi"/>
        </w:rPr>
        <w:t>25</w:t>
      </w:r>
      <w:r>
        <w:rPr>
          <w:rFonts w:asciiTheme="minorHAnsi" w:hAnsiTheme="minorHAnsi" w:cstheme="minorHAnsi"/>
        </w:rPr>
        <w:t>, 2023</w:t>
      </w: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23E80" w:rsidRPr="0077053E" w14:paraId="50EB7002" w14:textId="77777777" w:rsidTr="00BD7BB4">
        <w:trPr>
          <w:jc w:val="center"/>
        </w:trPr>
        <w:tc>
          <w:tcPr>
            <w:tcW w:w="9350" w:type="dxa"/>
          </w:tcPr>
          <w:p w14:paraId="2541306C" w14:textId="39635DB7" w:rsidR="00A23E80" w:rsidRPr="0077053E" w:rsidRDefault="00004AC7" w:rsidP="00BD7BB4">
            <w:pPr>
              <w:tabs>
                <w:tab w:val="left" w:pos="2070"/>
              </w:tabs>
              <w:jc w:val="center"/>
              <w:rPr>
                <w:rFonts w:asciiTheme="minorHAnsi" w:eastAsia="Arial" w:hAnsiTheme="minorHAnsi" w:cstheme="minorHAnsi"/>
              </w:rPr>
            </w:pPr>
            <w:r>
              <w:rPr>
                <w:rFonts w:asciiTheme="minorHAnsi" w:eastAsia="Arial" w:hAnsiTheme="minorHAnsi" w:cstheme="minorHAnsi"/>
              </w:rPr>
              <w:t xml:space="preserve">Job Opening: </w:t>
            </w:r>
            <w:r w:rsidR="00A23E80" w:rsidRPr="0077053E">
              <w:rPr>
                <w:rFonts w:asciiTheme="minorHAnsi" w:eastAsia="Arial" w:hAnsiTheme="minorHAnsi" w:cstheme="minorHAnsi"/>
              </w:rPr>
              <w:t>DIRECTOR</w:t>
            </w:r>
            <w:r w:rsidR="006A2BC1">
              <w:rPr>
                <w:rFonts w:asciiTheme="minorHAnsi" w:eastAsia="Arial" w:hAnsiTheme="minorHAnsi" w:cstheme="minorHAnsi"/>
              </w:rPr>
              <w:t xml:space="preserve"> OF</w:t>
            </w:r>
            <w:r w:rsidR="00A23E80" w:rsidRPr="0077053E">
              <w:rPr>
                <w:rFonts w:asciiTheme="minorHAnsi" w:eastAsia="Arial" w:hAnsiTheme="minorHAnsi" w:cstheme="minorHAnsi"/>
              </w:rPr>
              <w:t xml:space="preserve"> </w:t>
            </w:r>
            <w:r w:rsidR="004040BB">
              <w:rPr>
                <w:rFonts w:asciiTheme="minorHAnsi" w:eastAsia="Arial" w:hAnsiTheme="minorHAnsi" w:cstheme="minorHAnsi"/>
              </w:rPr>
              <w:t xml:space="preserve">COMMUNITY AND INDUSTRY </w:t>
            </w:r>
            <w:r w:rsidR="00A23E80">
              <w:rPr>
                <w:rFonts w:asciiTheme="minorHAnsi" w:eastAsia="Arial" w:hAnsiTheme="minorHAnsi" w:cstheme="minorHAnsi"/>
              </w:rPr>
              <w:t>ENGAGEMENT</w:t>
            </w:r>
          </w:p>
        </w:tc>
      </w:tr>
    </w:tbl>
    <w:p w14:paraId="7334CF38" w14:textId="4DC74D58" w:rsidR="00A23E80" w:rsidRPr="0077053E" w:rsidRDefault="00A23E80" w:rsidP="00A23E80">
      <w:pPr>
        <w:rPr>
          <w:rFonts w:asciiTheme="minorHAnsi" w:eastAsia="Arial" w:hAnsiTheme="minorHAnsi" w:cstheme="minorHAnsi"/>
          <w:b/>
          <w:bCs/>
          <w:sz w:val="20"/>
          <w:szCs w:val="20"/>
        </w:rPr>
      </w:pPr>
      <w:r w:rsidRPr="0077053E">
        <w:rPr>
          <w:rFonts w:asciiTheme="minorHAnsi" w:eastAsia="Arial" w:hAnsiTheme="minorHAnsi" w:cstheme="minorHAnsi"/>
          <w:sz w:val="20"/>
          <w:szCs w:val="20"/>
        </w:rPr>
        <w:br/>
      </w:r>
      <w:r w:rsidRPr="0077053E">
        <w:rPr>
          <w:rFonts w:asciiTheme="minorHAnsi" w:eastAsia="Arial" w:hAnsiTheme="minorHAnsi" w:cstheme="minorHAnsi"/>
          <w:b/>
          <w:bCs/>
          <w:sz w:val="20"/>
          <w:szCs w:val="20"/>
        </w:rPr>
        <w:t xml:space="preserve">Position Title: </w:t>
      </w:r>
      <w:r w:rsidRPr="0077053E">
        <w:rPr>
          <w:rFonts w:asciiTheme="minorHAnsi" w:eastAsia="Arial" w:hAnsiTheme="minorHAnsi" w:cstheme="minorHAnsi"/>
          <w:b/>
          <w:bCs/>
          <w:sz w:val="20"/>
          <w:szCs w:val="20"/>
        </w:rPr>
        <w:tab/>
      </w:r>
      <w:r>
        <w:rPr>
          <w:rFonts w:asciiTheme="minorHAnsi" w:eastAsia="Arial" w:hAnsiTheme="minorHAnsi" w:cstheme="minorHAnsi"/>
          <w:b/>
          <w:bCs/>
          <w:sz w:val="20"/>
          <w:szCs w:val="20"/>
        </w:rPr>
        <w:t>Director</w:t>
      </w:r>
      <w:r w:rsidR="006A2BC1">
        <w:rPr>
          <w:rFonts w:asciiTheme="minorHAnsi" w:eastAsia="Arial" w:hAnsiTheme="minorHAnsi" w:cstheme="minorHAnsi"/>
          <w:b/>
          <w:bCs/>
          <w:sz w:val="20"/>
          <w:szCs w:val="20"/>
        </w:rPr>
        <w:t xml:space="preserve"> of </w:t>
      </w:r>
      <w:r w:rsidR="00004AC7">
        <w:rPr>
          <w:rFonts w:asciiTheme="minorHAnsi" w:eastAsia="Arial" w:hAnsiTheme="minorHAnsi" w:cstheme="minorHAnsi"/>
          <w:b/>
          <w:bCs/>
          <w:sz w:val="20"/>
          <w:szCs w:val="20"/>
        </w:rPr>
        <w:t xml:space="preserve">Community and Industry </w:t>
      </w:r>
      <w:r>
        <w:rPr>
          <w:rFonts w:asciiTheme="minorHAnsi" w:eastAsia="Arial" w:hAnsiTheme="minorHAnsi" w:cstheme="minorHAnsi"/>
          <w:b/>
          <w:bCs/>
          <w:sz w:val="20"/>
          <w:szCs w:val="20"/>
        </w:rPr>
        <w:t>Engagement</w:t>
      </w:r>
      <w:r w:rsidRPr="0077053E">
        <w:rPr>
          <w:rFonts w:asciiTheme="minorHAnsi" w:eastAsia="Arial" w:hAnsiTheme="minorHAnsi" w:cstheme="minorHAnsi"/>
          <w:b/>
          <w:bCs/>
          <w:sz w:val="20"/>
          <w:szCs w:val="20"/>
        </w:rPr>
        <w:br/>
        <w:t>Reports to:</w:t>
      </w:r>
      <w:r w:rsidRPr="0077053E">
        <w:rPr>
          <w:rFonts w:asciiTheme="minorHAnsi" w:eastAsia="Arial" w:hAnsiTheme="minorHAnsi" w:cstheme="minorHAnsi"/>
          <w:b/>
          <w:bCs/>
          <w:sz w:val="20"/>
          <w:szCs w:val="20"/>
        </w:rPr>
        <w:tab/>
        <w:t>Executive Director</w:t>
      </w:r>
    </w:p>
    <w:p w14:paraId="2B2A292F" w14:textId="39C7AA39" w:rsidR="00F012CE" w:rsidRDefault="00A23E80" w:rsidP="00813FBC">
      <w:pPr>
        <w:rPr>
          <w:rFonts w:asciiTheme="minorHAnsi" w:hAnsiTheme="minorHAnsi" w:cstheme="minorHAnsi"/>
        </w:rPr>
      </w:pPr>
      <w:r>
        <w:rPr>
          <w:rFonts w:asciiTheme="minorHAnsi" w:hAnsiTheme="minorHAnsi" w:cstheme="minorHAnsi"/>
        </w:rPr>
        <w:t>Tillamook Coast Visitors Association</w:t>
      </w:r>
      <w:r w:rsidR="00F012CE">
        <w:rPr>
          <w:rFonts w:asciiTheme="minorHAnsi" w:hAnsiTheme="minorHAnsi" w:cstheme="minorHAnsi"/>
        </w:rPr>
        <w:t xml:space="preserve"> (TCVA)</w:t>
      </w:r>
      <w:r>
        <w:rPr>
          <w:rFonts w:asciiTheme="minorHAnsi" w:hAnsiTheme="minorHAnsi" w:cstheme="minorHAnsi"/>
        </w:rPr>
        <w:t xml:space="preserve">, a </w:t>
      </w:r>
      <w:r w:rsidR="00F012CE">
        <w:rPr>
          <w:rFonts w:asciiTheme="minorHAnsi" w:hAnsiTheme="minorHAnsi" w:cstheme="minorHAnsi"/>
        </w:rPr>
        <w:t xml:space="preserve">county-wide </w:t>
      </w:r>
      <w:r>
        <w:rPr>
          <w:rFonts w:asciiTheme="minorHAnsi" w:hAnsiTheme="minorHAnsi" w:cstheme="minorHAnsi"/>
        </w:rPr>
        <w:t xml:space="preserve">501c6 destination management organization,  is seeking a Director of </w:t>
      </w:r>
      <w:r w:rsidR="007767FB">
        <w:rPr>
          <w:rFonts w:asciiTheme="minorHAnsi" w:hAnsiTheme="minorHAnsi" w:cstheme="minorHAnsi"/>
        </w:rPr>
        <w:t xml:space="preserve">Community and Industry </w:t>
      </w:r>
      <w:r>
        <w:rPr>
          <w:rFonts w:asciiTheme="minorHAnsi" w:hAnsiTheme="minorHAnsi" w:cstheme="minorHAnsi"/>
        </w:rPr>
        <w:t xml:space="preserve">Engagement to lead and collaborate on important programs that support sustainable tourism. </w:t>
      </w:r>
    </w:p>
    <w:p w14:paraId="505CA26A" w14:textId="5E8BD459" w:rsidR="00F012CE" w:rsidRDefault="00F012CE" w:rsidP="00813FBC">
      <w:pPr>
        <w:rPr>
          <w:rFonts w:asciiTheme="minorHAnsi" w:hAnsiTheme="minorHAnsi" w:cstheme="minorHAnsi"/>
        </w:rPr>
      </w:pPr>
      <w:r>
        <w:rPr>
          <w:rFonts w:asciiTheme="minorHAnsi" w:hAnsiTheme="minorHAnsi" w:cstheme="minorHAnsi"/>
        </w:rPr>
        <w:t xml:space="preserve">This role requires a person who is a good listener, collaborator and facilitator who will help businesses, nonprofits, </w:t>
      </w:r>
      <w:r w:rsidR="00AE725E">
        <w:rPr>
          <w:rFonts w:asciiTheme="minorHAnsi" w:hAnsiTheme="minorHAnsi" w:cstheme="minorHAnsi"/>
        </w:rPr>
        <w:t xml:space="preserve">community groups, </w:t>
      </w:r>
      <w:r>
        <w:rPr>
          <w:rFonts w:asciiTheme="minorHAnsi" w:hAnsiTheme="minorHAnsi" w:cstheme="minorHAnsi"/>
        </w:rPr>
        <w:t>agencies and individuals in Tillamook County take part</w:t>
      </w:r>
      <w:r w:rsidR="00623CBC">
        <w:rPr>
          <w:rFonts w:asciiTheme="minorHAnsi" w:hAnsiTheme="minorHAnsi" w:cstheme="minorHAnsi"/>
        </w:rPr>
        <w:t xml:space="preserve">, </w:t>
      </w:r>
      <w:r>
        <w:rPr>
          <w:rFonts w:asciiTheme="minorHAnsi" w:hAnsiTheme="minorHAnsi" w:cstheme="minorHAnsi"/>
        </w:rPr>
        <w:t>and have a voice</w:t>
      </w:r>
      <w:r w:rsidR="00AE725E">
        <w:rPr>
          <w:rFonts w:asciiTheme="minorHAnsi" w:hAnsiTheme="minorHAnsi" w:cstheme="minorHAnsi"/>
        </w:rPr>
        <w:t xml:space="preserve"> in</w:t>
      </w:r>
      <w:r>
        <w:rPr>
          <w:rFonts w:asciiTheme="minorHAnsi" w:hAnsiTheme="minorHAnsi" w:cstheme="minorHAnsi"/>
        </w:rPr>
        <w:t>, destination management planning, community development, and programs that enhance livability while reaping the benefits of tourism.</w:t>
      </w:r>
    </w:p>
    <w:p w14:paraId="58FB1D8C" w14:textId="63E09DF9" w:rsidR="00057F72" w:rsidRDefault="00F012CE" w:rsidP="00813FBC">
      <w:pPr>
        <w:rPr>
          <w:rFonts w:asciiTheme="minorHAnsi" w:hAnsiTheme="minorHAnsi" w:cstheme="minorHAnsi"/>
        </w:rPr>
      </w:pPr>
      <w:r>
        <w:rPr>
          <w:rFonts w:asciiTheme="minorHAnsi" w:hAnsiTheme="minorHAnsi" w:cstheme="minorHAnsi"/>
        </w:rPr>
        <w:t xml:space="preserve">This person will also take a role in industry meetings and programs that benefit Tillamook County.  Experience in grant writing, program development, community engagement, and government and agency interaction </w:t>
      </w:r>
      <w:r w:rsidR="00C5178C">
        <w:rPr>
          <w:rFonts w:asciiTheme="minorHAnsi" w:hAnsiTheme="minorHAnsi" w:cstheme="minorHAnsi"/>
        </w:rPr>
        <w:t>are</w:t>
      </w:r>
      <w:r>
        <w:rPr>
          <w:rFonts w:asciiTheme="minorHAnsi" w:hAnsiTheme="minorHAnsi" w:cstheme="minorHAnsi"/>
        </w:rPr>
        <w:t xml:space="preserve"> necessary to be successful in this role. Also important is teamwork, ability to work in a hybrid environment, and excellent writing, analysis and reporting skills. </w:t>
      </w:r>
      <w:r w:rsidR="00AC79A8">
        <w:rPr>
          <w:rFonts w:asciiTheme="minorHAnsi" w:hAnsiTheme="minorHAnsi" w:cstheme="minorHAnsi"/>
        </w:rPr>
        <w:t xml:space="preserve">There will be times when community members </w:t>
      </w:r>
      <w:r w:rsidR="00AE725E">
        <w:rPr>
          <w:rFonts w:asciiTheme="minorHAnsi" w:hAnsiTheme="minorHAnsi" w:cstheme="minorHAnsi"/>
        </w:rPr>
        <w:t>disagree</w:t>
      </w:r>
      <w:r w:rsidR="00AC79A8">
        <w:rPr>
          <w:rFonts w:asciiTheme="minorHAnsi" w:hAnsiTheme="minorHAnsi" w:cstheme="minorHAnsi"/>
        </w:rPr>
        <w:t xml:space="preserve"> on </w:t>
      </w:r>
      <w:r w:rsidR="00C5178C">
        <w:rPr>
          <w:rFonts w:asciiTheme="minorHAnsi" w:hAnsiTheme="minorHAnsi" w:cstheme="minorHAnsi"/>
        </w:rPr>
        <w:t>issues</w:t>
      </w:r>
      <w:r w:rsidR="00AC79A8">
        <w:rPr>
          <w:rFonts w:asciiTheme="minorHAnsi" w:hAnsiTheme="minorHAnsi" w:cstheme="minorHAnsi"/>
        </w:rPr>
        <w:t xml:space="preserve"> related to tourism, and it is expected the </w:t>
      </w:r>
      <w:r w:rsidR="00D62AB1">
        <w:rPr>
          <w:rFonts w:asciiTheme="minorHAnsi" w:hAnsiTheme="minorHAnsi" w:cstheme="minorHAnsi"/>
        </w:rPr>
        <w:t>D</w:t>
      </w:r>
      <w:r w:rsidR="00AC79A8">
        <w:rPr>
          <w:rFonts w:asciiTheme="minorHAnsi" w:hAnsiTheme="minorHAnsi" w:cstheme="minorHAnsi"/>
        </w:rPr>
        <w:t xml:space="preserve">irector of </w:t>
      </w:r>
      <w:r w:rsidR="007767FB">
        <w:rPr>
          <w:rFonts w:asciiTheme="minorHAnsi" w:hAnsiTheme="minorHAnsi" w:cstheme="minorHAnsi"/>
        </w:rPr>
        <w:t xml:space="preserve">Community and Industry </w:t>
      </w:r>
      <w:r w:rsidR="00D62AB1">
        <w:rPr>
          <w:rFonts w:asciiTheme="minorHAnsi" w:hAnsiTheme="minorHAnsi" w:cstheme="minorHAnsi"/>
        </w:rPr>
        <w:t>E</w:t>
      </w:r>
      <w:r w:rsidR="00AC79A8">
        <w:rPr>
          <w:rFonts w:asciiTheme="minorHAnsi" w:hAnsiTheme="minorHAnsi" w:cstheme="minorHAnsi"/>
        </w:rPr>
        <w:t>ngagement will respond in a professional manner.</w:t>
      </w:r>
    </w:p>
    <w:p w14:paraId="06A872D7" w14:textId="77777777" w:rsidR="00623CBC" w:rsidRDefault="00623CBC" w:rsidP="00813FBC">
      <w:pPr>
        <w:rPr>
          <w:rFonts w:asciiTheme="minorHAnsi" w:hAnsiTheme="minorHAnsi" w:cstheme="minorHAnsi"/>
        </w:rPr>
      </w:pPr>
    </w:p>
    <w:p w14:paraId="378D46FB" w14:textId="4F3C57A4" w:rsidR="00AC79A8" w:rsidRPr="00057F72" w:rsidRDefault="0015301E" w:rsidP="00813FBC">
      <w:pPr>
        <w:rPr>
          <w:rFonts w:asciiTheme="minorHAnsi" w:hAnsiTheme="minorHAnsi" w:cstheme="minorHAnsi"/>
          <w:b/>
          <w:bCs/>
        </w:rPr>
      </w:pPr>
      <w:r w:rsidRPr="00057F72">
        <w:rPr>
          <w:rFonts w:asciiTheme="minorHAnsi" w:hAnsiTheme="minorHAnsi" w:cstheme="minorHAnsi"/>
          <w:b/>
          <w:bCs/>
        </w:rPr>
        <w:t>About T</w:t>
      </w:r>
      <w:r w:rsidR="00057F72" w:rsidRPr="00057F72">
        <w:rPr>
          <w:rFonts w:asciiTheme="minorHAnsi" w:hAnsiTheme="minorHAnsi" w:cstheme="minorHAnsi"/>
          <w:b/>
          <w:bCs/>
        </w:rPr>
        <w:t xml:space="preserve">illamook Coast Visitors Association </w:t>
      </w:r>
    </w:p>
    <w:p w14:paraId="1AB8D61E" w14:textId="608ACD0D" w:rsidR="00AC79A8" w:rsidRDefault="00AC79A8" w:rsidP="00813FBC">
      <w:pPr>
        <w:rPr>
          <w:rFonts w:asciiTheme="minorHAnsi" w:hAnsiTheme="minorHAnsi" w:cstheme="minorHAnsi"/>
        </w:rPr>
      </w:pPr>
      <w:r>
        <w:rPr>
          <w:rFonts w:asciiTheme="minorHAnsi" w:hAnsiTheme="minorHAnsi" w:cstheme="minorHAnsi"/>
        </w:rPr>
        <w:t>TCVA</w:t>
      </w:r>
      <w:r w:rsidR="0015301E">
        <w:rPr>
          <w:rFonts w:asciiTheme="minorHAnsi" w:hAnsiTheme="minorHAnsi" w:cstheme="minorHAnsi"/>
        </w:rPr>
        <w:t xml:space="preserve">’s work is based on </w:t>
      </w:r>
      <w:r w:rsidR="0015301E" w:rsidRPr="00057F72">
        <w:rPr>
          <w:rFonts w:asciiTheme="minorHAnsi" w:hAnsiTheme="minorHAnsi" w:cstheme="minorHAnsi"/>
          <w:b/>
          <w:bCs/>
        </w:rPr>
        <w:t>sustainable tourism principles</w:t>
      </w:r>
      <w:r w:rsidR="0015301E">
        <w:rPr>
          <w:rFonts w:asciiTheme="minorHAnsi" w:hAnsiTheme="minorHAnsi" w:cstheme="minorHAnsi"/>
        </w:rPr>
        <w:t xml:space="preserve">: people (does tourism serve the community as well as visitors); place (does tourism respect the environment and culture); and profit (does tourism create year-round economic vitality). We work on initiatives important to the community, such as Destination Management projects, Stewardship, Public Safety and Messaging, Trails and Outdoor Recreation, Culinary/Agritourism, Arts &amp; Cultural Heritage, Community Development, Workforce Training, DEI, and Communications. We </w:t>
      </w:r>
      <w:r w:rsidR="0015301E" w:rsidRPr="00057F72">
        <w:rPr>
          <w:rFonts w:asciiTheme="minorHAnsi" w:hAnsiTheme="minorHAnsi" w:cstheme="minorHAnsi"/>
          <w:b/>
          <w:bCs/>
        </w:rPr>
        <w:t>measure our success</w:t>
      </w:r>
      <w:r w:rsidR="0015301E">
        <w:rPr>
          <w:rFonts w:asciiTheme="minorHAnsi" w:hAnsiTheme="minorHAnsi" w:cstheme="minorHAnsi"/>
        </w:rPr>
        <w:t xml:space="preserve"> on how much we get done as an organization in relation to sustainable tourism and destination management: Return on Relationships (people/community); Return on Responsibility (place/stewardship); and Return on Reinvestment (profit/economic vitality).</w:t>
      </w:r>
      <w:r w:rsidR="00057F72">
        <w:rPr>
          <w:rFonts w:asciiTheme="minorHAnsi" w:hAnsiTheme="minorHAnsi" w:cstheme="minorHAnsi"/>
        </w:rPr>
        <w:t xml:space="preserve"> </w:t>
      </w:r>
      <w:r w:rsidR="0015301E" w:rsidRPr="00057F72">
        <w:rPr>
          <w:rFonts w:asciiTheme="minorHAnsi" w:hAnsiTheme="minorHAnsi" w:cstheme="minorHAnsi"/>
          <w:b/>
          <w:bCs/>
        </w:rPr>
        <w:t>Our core values are</w:t>
      </w:r>
      <w:r w:rsidR="0015301E">
        <w:rPr>
          <w:rFonts w:asciiTheme="minorHAnsi" w:hAnsiTheme="minorHAnsi" w:cstheme="minorHAnsi"/>
        </w:rPr>
        <w:t xml:space="preserve">: Care for the Community; Get the Job Done; Do the Right Thing; and Keep a Sense of Humor. </w:t>
      </w:r>
    </w:p>
    <w:p w14:paraId="01DB1B46" w14:textId="08347139" w:rsidR="00F012CE" w:rsidRPr="00057F72" w:rsidRDefault="00057F72" w:rsidP="00813FBC">
      <w:pPr>
        <w:rPr>
          <w:rFonts w:asciiTheme="minorHAnsi" w:hAnsiTheme="minorHAnsi" w:cstheme="minorHAnsi"/>
          <w:b/>
          <w:bCs/>
        </w:rPr>
      </w:pPr>
      <w:r>
        <w:rPr>
          <w:rFonts w:asciiTheme="minorHAnsi" w:hAnsiTheme="minorHAnsi" w:cstheme="minorHAnsi"/>
          <w:b/>
          <w:bCs/>
        </w:rPr>
        <w:t>The complete job description and a</w:t>
      </w:r>
      <w:r w:rsidRPr="00057F72">
        <w:rPr>
          <w:rFonts w:asciiTheme="minorHAnsi" w:hAnsiTheme="minorHAnsi" w:cstheme="minorHAnsi"/>
          <w:b/>
          <w:bCs/>
        </w:rPr>
        <w:t>pplication</w:t>
      </w:r>
      <w:r>
        <w:rPr>
          <w:rFonts w:asciiTheme="minorHAnsi" w:hAnsiTheme="minorHAnsi" w:cstheme="minorHAnsi"/>
          <w:b/>
          <w:bCs/>
        </w:rPr>
        <w:t xml:space="preserve"> follows:</w:t>
      </w:r>
      <w:r w:rsidRPr="00057F72">
        <w:rPr>
          <w:rFonts w:asciiTheme="minorHAnsi" w:hAnsiTheme="minorHAnsi" w:cstheme="minorHAnsi"/>
          <w:b/>
          <w:bCs/>
        </w:rPr>
        <w:t xml:space="preserve"> Complete </w:t>
      </w:r>
      <w:r>
        <w:rPr>
          <w:rFonts w:asciiTheme="minorHAnsi" w:hAnsiTheme="minorHAnsi" w:cstheme="minorHAnsi"/>
          <w:b/>
          <w:bCs/>
        </w:rPr>
        <w:t>the</w:t>
      </w:r>
      <w:r w:rsidRPr="00057F72">
        <w:rPr>
          <w:rFonts w:asciiTheme="minorHAnsi" w:hAnsiTheme="minorHAnsi" w:cstheme="minorHAnsi"/>
          <w:b/>
          <w:bCs/>
        </w:rPr>
        <w:t xml:space="preserve"> application and email to: </w:t>
      </w:r>
      <w:hyperlink r:id="rId7" w:history="1">
        <w:r w:rsidR="00D62AB1" w:rsidRPr="008D1487">
          <w:rPr>
            <w:rStyle w:val="Hyperlink"/>
            <w:rFonts w:asciiTheme="minorHAnsi" w:hAnsiTheme="minorHAnsi" w:cstheme="minorHAnsi"/>
            <w:b/>
            <w:bCs/>
          </w:rPr>
          <w:t>nan@tillamookcoast.com</w:t>
        </w:r>
      </w:hyperlink>
      <w:r w:rsidR="00D62AB1">
        <w:rPr>
          <w:rFonts w:asciiTheme="minorHAnsi" w:hAnsiTheme="minorHAnsi" w:cstheme="minorHAnsi"/>
          <w:b/>
          <w:bCs/>
        </w:rPr>
        <w:t>; Position opened until filled.</w:t>
      </w:r>
    </w:p>
    <w:p w14:paraId="106BA1BD" w14:textId="38D5303B" w:rsidR="00C32564" w:rsidRDefault="00057F72" w:rsidP="00813FBC">
      <w:pPr>
        <w:rPr>
          <w:rFonts w:asciiTheme="minorHAnsi" w:hAnsiTheme="minorHAnsi" w:cstheme="minorHAnsi"/>
        </w:rPr>
      </w:pPr>
      <w:r>
        <w:rPr>
          <w:rFonts w:asciiTheme="minorHAnsi" w:hAnsiTheme="minorHAnsi" w:cstheme="minorHAnsi"/>
        </w:rPr>
        <w:br w:type="page"/>
      </w:r>
    </w:p>
    <w:p w14:paraId="65A829AA" w14:textId="118895C1" w:rsidR="00057F72" w:rsidRPr="0077053E" w:rsidRDefault="00057F72" w:rsidP="00813FBC">
      <w:pPr>
        <w:rPr>
          <w:rFonts w:asciiTheme="minorHAnsi" w:hAnsiTheme="minorHAnsi" w:cstheme="minorHAnsi"/>
        </w:rPr>
      </w:pPr>
      <w:r>
        <w:rPr>
          <w:rFonts w:asciiTheme="minorHAnsi" w:hAnsiTheme="minorHAnsi" w:cstheme="minorHAnsi"/>
        </w:rPr>
        <w:lastRenderedPageBreak/>
        <w:t>JOB DESCRIPTION: January 2023</w:t>
      </w: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AF78F3" w:rsidRPr="0077053E" w14:paraId="1C570651" w14:textId="77777777">
        <w:trPr>
          <w:jc w:val="center"/>
        </w:trPr>
        <w:tc>
          <w:tcPr>
            <w:tcW w:w="9350" w:type="dxa"/>
          </w:tcPr>
          <w:p w14:paraId="7643A67D" w14:textId="45473DCB" w:rsidR="00AF78F3" w:rsidRPr="0077053E" w:rsidRDefault="0077053E" w:rsidP="006C3390">
            <w:pPr>
              <w:tabs>
                <w:tab w:val="left" w:pos="2070"/>
              </w:tabs>
              <w:jc w:val="center"/>
              <w:rPr>
                <w:rFonts w:asciiTheme="minorHAnsi" w:eastAsia="Arial" w:hAnsiTheme="minorHAnsi" w:cstheme="minorHAnsi"/>
              </w:rPr>
            </w:pPr>
            <w:r w:rsidRPr="0077053E">
              <w:rPr>
                <w:rFonts w:asciiTheme="minorHAnsi" w:eastAsia="Arial" w:hAnsiTheme="minorHAnsi" w:cstheme="minorHAnsi"/>
              </w:rPr>
              <w:t>DIRECTOR</w:t>
            </w:r>
            <w:r w:rsidR="006A2BC1">
              <w:rPr>
                <w:rFonts w:asciiTheme="minorHAnsi" w:eastAsia="Arial" w:hAnsiTheme="minorHAnsi" w:cstheme="minorHAnsi"/>
              </w:rPr>
              <w:t xml:space="preserve"> OF</w:t>
            </w:r>
            <w:r w:rsidR="00CD1B43" w:rsidRPr="0077053E">
              <w:rPr>
                <w:rFonts w:asciiTheme="minorHAnsi" w:eastAsia="Arial" w:hAnsiTheme="minorHAnsi" w:cstheme="minorHAnsi"/>
              </w:rPr>
              <w:t xml:space="preserve"> </w:t>
            </w:r>
            <w:r w:rsidR="007767FB">
              <w:rPr>
                <w:rFonts w:asciiTheme="minorHAnsi" w:hAnsiTheme="minorHAnsi" w:cstheme="minorHAnsi"/>
              </w:rPr>
              <w:t xml:space="preserve">COMMUNITY AND INDUSTRY </w:t>
            </w:r>
            <w:r w:rsidR="00787435">
              <w:rPr>
                <w:rFonts w:asciiTheme="minorHAnsi" w:eastAsia="Arial" w:hAnsiTheme="minorHAnsi" w:cstheme="minorHAnsi"/>
              </w:rPr>
              <w:t>ENGAGEMENT</w:t>
            </w:r>
          </w:p>
        </w:tc>
      </w:tr>
    </w:tbl>
    <w:p w14:paraId="60BA5A32" w14:textId="591A6C30" w:rsidR="00623CBC" w:rsidRDefault="006C3390" w:rsidP="00623CBC">
      <w:pPr>
        <w:spacing w:after="0"/>
        <w:rPr>
          <w:rFonts w:asciiTheme="minorHAnsi" w:eastAsia="Arial" w:hAnsiTheme="minorHAnsi" w:cstheme="minorHAnsi"/>
          <w:b/>
          <w:bCs/>
          <w:sz w:val="20"/>
          <w:szCs w:val="20"/>
        </w:rPr>
      </w:pPr>
      <w:r w:rsidRPr="0077053E">
        <w:rPr>
          <w:rFonts w:asciiTheme="minorHAnsi" w:eastAsia="Arial" w:hAnsiTheme="minorHAnsi" w:cstheme="minorHAnsi"/>
          <w:sz w:val="20"/>
          <w:szCs w:val="20"/>
        </w:rPr>
        <w:br/>
      </w:r>
      <w:r w:rsidRPr="0077053E">
        <w:rPr>
          <w:rFonts w:asciiTheme="minorHAnsi" w:eastAsia="Arial" w:hAnsiTheme="minorHAnsi" w:cstheme="minorHAnsi"/>
          <w:b/>
          <w:bCs/>
          <w:sz w:val="20"/>
          <w:szCs w:val="20"/>
        </w:rPr>
        <w:t xml:space="preserve">Position Title: </w:t>
      </w:r>
      <w:r w:rsidRPr="0077053E">
        <w:rPr>
          <w:rFonts w:asciiTheme="minorHAnsi" w:eastAsia="Arial" w:hAnsiTheme="minorHAnsi" w:cstheme="minorHAnsi"/>
          <w:b/>
          <w:bCs/>
          <w:sz w:val="20"/>
          <w:szCs w:val="20"/>
        </w:rPr>
        <w:tab/>
      </w:r>
      <w:r w:rsidR="0077053E" w:rsidRPr="007767FB">
        <w:rPr>
          <w:rFonts w:asciiTheme="minorHAnsi" w:eastAsia="Arial" w:hAnsiTheme="minorHAnsi" w:cstheme="minorHAnsi"/>
          <w:b/>
          <w:bCs/>
        </w:rPr>
        <w:t>Director</w:t>
      </w:r>
      <w:r w:rsidR="006A2BC1" w:rsidRPr="007767FB">
        <w:rPr>
          <w:rFonts w:asciiTheme="minorHAnsi" w:eastAsia="Arial" w:hAnsiTheme="minorHAnsi" w:cstheme="minorHAnsi"/>
          <w:b/>
          <w:bCs/>
        </w:rPr>
        <w:t xml:space="preserve"> of</w:t>
      </w:r>
      <w:r w:rsidR="00CD1B43" w:rsidRPr="007767FB">
        <w:rPr>
          <w:rFonts w:asciiTheme="minorHAnsi" w:eastAsia="Arial" w:hAnsiTheme="minorHAnsi" w:cstheme="minorHAnsi"/>
          <w:b/>
          <w:bCs/>
        </w:rPr>
        <w:t xml:space="preserve"> </w:t>
      </w:r>
      <w:r w:rsidR="007767FB" w:rsidRPr="007767FB">
        <w:rPr>
          <w:rFonts w:asciiTheme="minorHAnsi" w:hAnsiTheme="minorHAnsi" w:cstheme="minorHAnsi"/>
          <w:b/>
          <w:bCs/>
        </w:rPr>
        <w:t>Community and Industry</w:t>
      </w:r>
      <w:r w:rsidR="007767FB" w:rsidRPr="007767FB">
        <w:rPr>
          <w:rFonts w:asciiTheme="minorHAnsi" w:hAnsiTheme="minorHAnsi" w:cstheme="minorHAnsi"/>
        </w:rPr>
        <w:t xml:space="preserve"> </w:t>
      </w:r>
      <w:r w:rsidR="00787435" w:rsidRPr="007767FB">
        <w:rPr>
          <w:rFonts w:asciiTheme="minorHAnsi" w:eastAsia="Arial" w:hAnsiTheme="minorHAnsi" w:cstheme="minorHAnsi"/>
          <w:b/>
          <w:bCs/>
        </w:rPr>
        <w:t>Engagement</w:t>
      </w:r>
      <w:r w:rsidR="0014473F" w:rsidRPr="0077053E">
        <w:rPr>
          <w:rFonts w:asciiTheme="minorHAnsi" w:eastAsia="Arial" w:hAnsiTheme="minorHAnsi" w:cstheme="minorHAnsi"/>
          <w:b/>
          <w:bCs/>
          <w:sz w:val="20"/>
          <w:szCs w:val="20"/>
        </w:rPr>
        <w:br/>
      </w:r>
      <w:r w:rsidRPr="0077053E">
        <w:rPr>
          <w:rFonts w:asciiTheme="minorHAnsi" w:eastAsia="Arial" w:hAnsiTheme="minorHAnsi" w:cstheme="minorHAnsi"/>
          <w:b/>
          <w:bCs/>
          <w:sz w:val="20"/>
          <w:szCs w:val="20"/>
        </w:rPr>
        <w:t>Reports to:</w:t>
      </w:r>
      <w:r w:rsidRPr="0077053E">
        <w:rPr>
          <w:rFonts w:asciiTheme="minorHAnsi" w:eastAsia="Arial" w:hAnsiTheme="minorHAnsi" w:cstheme="minorHAnsi"/>
          <w:b/>
          <w:bCs/>
          <w:sz w:val="20"/>
          <w:szCs w:val="20"/>
        </w:rPr>
        <w:tab/>
        <w:t>Executive Director</w:t>
      </w:r>
    </w:p>
    <w:p w14:paraId="677A93BB" w14:textId="42909AA5" w:rsidR="00623CBC" w:rsidRDefault="00623CBC" w:rsidP="00623CBC">
      <w:pPr>
        <w:spacing w:after="0"/>
        <w:rPr>
          <w:rFonts w:asciiTheme="minorHAnsi" w:eastAsia="Arial" w:hAnsiTheme="minorHAnsi" w:cstheme="minorHAnsi"/>
          <w:b/>
          <w:bCs/>
          <w:sz w:val="20"/>
          <w:szCs w:val="20"/>
        </w:rPr>
      </w:pPr>
      <w:r>
        <w:rPr>
          <w:rFonts w:asciiTheme="minorHAnsi" w:eastAsia="Arial" w:hAnsiTheme="minorHAnsi" w:cstheme="minorHAnsi"/>
          <w:b/>
          <w:bCs/>
          <w:sz w:val="20"/>
          <w:szCs w:val="20"/>
        </w:rPr>
        <w:t>Status:</w:t>
      </w:r>
      <w:r>
        <w:rPr>
          <w:rFonts w:asciiTheme="minorHAnsi" w:eastAsia="Arial" w:hAnsiTheme="minorHAnsi" w:cstheme="minorHAnsi"/>
          <w:b/>
          <w:bCs/>
          <w:sz w:val="20"/>
          <w:szCs w:val="20"/>
        </w:rPr>
        <w:tab/>
      </w:r>
      <w:r>
        <w:rPr>
          <w:rFonts w:asciiTheme="minorHAnsi" w:eastAsia="Arial" w:hAnsiTheme="minorHAnsi" w:cstheme="minorHAnsi"/>
          <w:b/>
          <w:bCs/>
          <w:sz w:val="20"/>
          <w:szCs w:val="20"/>
        </w:rPr>
        <w:tab/>
        <w:t>Full-time; Exempt</w:t>
      </w:r>
    </w:p>
    <w:p w14:paraId="6388C4B0" w14:textId="7380991F" w:rsidR="00AF78F3" w:rsidRPr="0077053E" w:rsidRDefault="0022530F" w:rsidP="003D0C31">
      <w:pPr>
        <w:jc w:val="both"/>
        <w:rPr>
          <w:rFonts w:asciiTheme="minorHAnsi" w:eastAsia="Arial" w:hAnsiTheme="minorHAnsi" w:cstheme="minorHAnsi"/>
          <w:b/>
          <w:sz w:val="20"/>
          <w:szCs w:val="20"/>
        </w:rPr>
      </w:pPr>
      <w:r>
        <w:rPr>
          <w:rFonts w:asciiTheme="minorHAnsi" w:eastAsia="Arial" w:hAnsiTheme="minorHAnsi" w:cstheme="minorHAnsi"/>
          <w:b/>
          <w:sz w:val="20"/>
          <w:szCs w:val="20"/>
        </w:rPr>
        <w:br/>
      </w:r>
      <w:r w:rsidR="006C3390" w:rsidRPr="0077053E">
        <w:rPr>
          <w:rFonts w:asciiTheme="minorHAnsi" w:eastAsia="Arial" w:hAnsiTheme="minorHAnsi" w:cstheme="minorHAnsi"/>
          <w:b/>
          <w:sz w:val="20"/>
          <w:szCs w:val="20"/>
        </w:rPr>
        <w:t>POSITION DESCRIPTION</w:t>
      </w:r>
    </w:p>
    <w:p w14:paraId="10EE71FA" w14:textId="65B5464D" w:rsidR="00AF78F3" w:rsidRPr="0077053E" w:rsidRDefault="006C3390" w:rsidP="0077053E">
      <w:pPr>
        <w:rPr>
          <w:rFonts w:asciiTheme="minorHAnsi" w:eastAsia="Arial" w:hAnsiTheme="minorHAnsi" w:cstheme="minorHAnsi"/>
          <w:sz w:val="20"/>
          <w:szCs w:val="20"/>
        </w:rPr>
      </w:pPr>
      <w:r w:rsidRPr="0077053E">
        <w:rPr>
          <w:rFonts w:asciiTheme="minorHAnsi" w:eastAsia="Arial" w:hAnsiTheme="minorHAnsi" w:cstheme="minorHAnsi"/>
          <w:sz w:val="20"/>
          <w:szCs w:val="20"/>
        </w:rPr>
        <w:t xml:space="preserve">The </w:t>
      </w:r>
      <w:r w:rsidR="0077053E">
        <w:rPr>
          <w:rFonts w:asciiTheme="minorHAnsi" w:eastAsia="Arial" w:hAnsiTheme="minorHAnsi" w:cstheme="minorHAnsi"/>
          <w:sz w:val="20"/>
          <w:szCs w:val="20"/>
        </w:rPr>
        <w:t xml:space="preserve">Director </w:t>
      </w:r>
      <w:r w:rsidR="006A2BC1">
        <w:rPr>
          <w:rFonts w:asciiTheme="minorHAnsi" w:eastAsia="Arial" w:hAnsiTheme="minorHAnsi" w:cstheme="minorHAnsi"/>
          <w:sz w:val="20"/>
          <w:szCs w:val="20"/>
        </w:rPr>
        <w:t>of</w:t>
      </w:r>
      <w:r w:rsidR="00CD1B43" w:rsidRPr="0077053E">
        <w:rPr>
          <w:rFonts w:asciiTheme="minorHAnsi" w:eastAsia="Arial" w:hAnsiTheme="minorHAnsi" w:cstheme="minorHAnsi"/>
          <w:sz w:val="20"/>
          <w:szCs w:val="20"/>
        </w:rPr>
        <w:t xml:space="preserve"> </w:t>
      </w:r>
      <w:r w:rsidR="007767FB" w:rsidRPr="007767FB">
        <w:rPr>
          <w:rFonts w:asciiTheme="minorHAnsi" w:hAnsiTheme="minorHAnsi" w:cstheme="minorHAnsi"/>
          <w:sz w:val="20"/>
          <w:szCs w:val="20"/>
        </w:rPr>
        <w:t>Community and Industry</w:t>
      </w:r>
      <w:r w:rsidR="007767FB">
        <w:rPr>
          <w:rFonts w:asciiTheme="minorHAnsi" w:hAnsiTheme="minorHAnsi" w:cstheme="minorHAnsi"/>
        </w:rPr>
        <w:t xml:space="preserve"> </w:t>
      </w:r>
      <w:r w:rsidR="00787435">
        <w:rPr>
          <w:rFonts w:asciiTheme="minorHAnsi" w:eastAsia="Arial" w:hAnsiTheme="minorHAnsi" w:cstheme="minorHAnsi"/>
          <w:sz w:val="20"/>
          <w:szCs w:val="20"/>
        </w:rPr>
        <w:t>Engagement</w:t>
      </w:r>
      <w:r w:rsidRPr="0077053E">
        <w:rPr>
          <w:rFonts w:asciiTheme="minorHAnsi" w:eastAsia="Arial" w:hAnsiTheme="minorHAnsi" w:cstheme="minorHAnsi"/>
          <w:sz w:val="20"/>
          <w:szCs w:val="20"/>
        </w:rPr>
        <w:t xml:space="preserve"> </w:t>
      </w:r>
      <w:r w:rsidR="00A843FC" w:rsidRPr="0077053E">
        <w:rPr>
          <w:rFonts w:asciiTheme="minorHAnsi" w:eastAsia="Arial" w:hAnsiTheme="minorHAnsi" w:cstheme="minorHAnsi"/>
          <w:sz w:val="20"/>
          <w:szCs w:val="20"/>
        </w:rPr>
        <w:t>takes</w:t>
      </w:r>
      <w:r w:rsidRPr="0077053E">
        <w:rPr>
          <w:rFonts w:asciiTheme="minorHAnsi" w:eastAsia="Arial" w:hAnsiTheme="minorHAnsi" w:cstheme="minorHAnsi"/>
          <w:sz w:val="20"/>
          <w:szCs w:val="20"/>
        </w:rPr>
        <w:t xml:space="preserve"> a </w:t>
      </w:r>
      <w:r w:rsidR="007D11D4" w:rsidRPr="0077053E">
        <w:rPr>
          <w:rFonts w:asciiTheme="minorHAnsi" w:eastAsia="Arial" w:hAnsiTheme="minorHAnsi" w:cstheme="minorHAnsi"/>
          <w:sz w:val="20"/>
          <w:szCs w:val="20"/>
        </w:rPr>
        <w:t xml:space="preserve">key </w:t>
      </w:r>
      <w:r w:rsidR="00A843FC" w:rsidRPr="0077053E">
        <w:rPr>
          <w:rFonts w:asciiTheme="minorHAnsi" w:eastAsia="Arial" w:hAnsiTheme="minorHAnsi" w:cstheme="minorHAnsi"/>
          <w:sz w:val="20"/>
          <w:szCs w:val="20"/>
        </w:rPr>
        <w:t>role</w:t>
      </w:r>
      <w:r w:rsidR="007D11D4" w:rsidRPr="0077053E">
        <w:rPr>
          <w:rFonts w:asciiTheme="minorHAnsi" w:eastAsia="Arial" w:hAnsiTheme="minorHAnsi" w:cstheme="minorHAnsi"/>
          <w:sz w:val="20"/>
          <w:szCs w:val="20"/>
        </w:rPr>
        <w:t xml:space="preserve"> in</w:t>
      </w:r>
      <w:r w:rsidRPr="0077053E">
        <w:rPr>
          <w:rFonts w:asciiTheme="minorHAnsi" w:eastAsia="Arial" w:hAnsiTheme="minorHAnsi" w:cstheme="minorHAnsi"/>
          <w:sz w:val="20"/>
          <w:szCs w:val="20"/>
        </w:rPr>
        <w:t xml:space="preserve"> </w:t>
      </w:r>
      <w:r w:rsidR="00CD1B43" w:rsidRPr="0077053E">
        <w:rPr>
          <w:rFonts w:asciiTheme="minorHAnsi" w:eastAsia="Arial" w:hAnsiTheme="minorHAnsi" w:cstheme="minorHAnsi"/>
          <w:sz w:val="20"/>
          <w:szCs w:val="20"/>
        </w:rPr>
        <w:t>building partnerships</w:t>
      </w:r>
      <w:r w:rsidR="0077053E">
        <w:rPr>
          <w:rFonts w:asciiTheme="minorHAnsi" w:eastAsia="Arial" w:hAnsiTheme="minorHAnsi" w:cstheme="minorHAnsi"/>
          <w:sz w:val="20"/>
          <w:szCs w:val="20"/>
        </w:rPr>
        <w:t xml:space="preserve">, </w:t>
      </w:r>
      <w:r w:rsidR="00CD1B43" w:rsidRPr="0077053E">
        <w:rPr>
          <w:rFonts w:asciiTheme="minorHAnsi" w:eastAsia="Arial" w:hAnsiTheme="minorHAnsi" w:cstheme="minorHAnsi"/>
          <w:sz w:val="20"/>
          <w:szCs w:val="20"/>
        </w:rPr>
        <w:t>collaboration</w:t>
      </w:r>
      <w:r w:rsidR="0077053E">
        <w:rPr>
          <w:rFonts w:asciiTheme="minorHAnsi" w:eastAsia="Arial" w:hAnsiTheme="minorHAnsi" w:cstheme="minorHAnsi"/>
          <w:sz w:val="20"/>
          <w:szCs w:val="20"/>
        </w:rPr>
        <w:t>, communication</w:t>
      </w:r>
      <w:r w:rsidR="00CD1B43" w:rsidRPr="0077053E">
        <w:rPr>
          <w:rFonts w:asciiTheme="minorHAnsi" w:eastAsia="Arial" w:hAnsiTheme="minorHAnsi" w:cstheme="minorHAnsi"/>
          <w:sz w:val="20"/>
          <w:szCs w:val="20"/>
        </w:rPr>
        <w:t xml:space="preserve"> </w:t>
      </w:r>
      <w:r w:rsidR="0077053E">
        <w:rPr>
          <w:rFonts w:asciiTheme="minorHAnsi" w:eastAsia="Arial" w:hAnsiTheme="minorHAnsi" w:cstheme="minorHAnsi"/>
          <w:sz w:val="20"/>
          <w:szCs w:val="20"/>
        </w:rPr>
        <w:t xml:space="preserve">and programs </w:t>
      </w:r>
      <w:r w:rsidR="007D11D4" w:rsidRPr="0077053E">
        <w:rPr>
          <w:rFonts w:asciiTheme="minorHAnsi" w:eastAsia="Arial" w:hAnsiTheme="minorHAnsi" w:cstheme="minorHAnsi"/>
          <w:sz w:val="20"/>
          <w:szCs w:val="20"/>
        </w:rPr>
        <w:t xml:space="preserve">among businesses, </w:t>
      </w:r>
      <w:r w:rsidR="004E7DBE">
        <w:rPr>
          <w:rFonts w:asciiTheme="minorHAnsi" w:eastAsia="Arial" w:hAnsiTheme="minorHAnsi" w:cstheme="minorHAnsi"/>
          <w:sz w:val="20"/>
          <w:szCs w:val="20"/>
        </w:rPr>
        <w:t>nonprofits</w:t>
      </w:r>
      <w:r w:rsidR="00655C2F" w:rsidRPr="0077053E">
        <w:rPr>
          <w:rFonts w:asciiTheme="minorHAnsi" w:eastAsia="Arial" w:hAnsiTheme="minorHAnsi" w:cstheme="minorHAnsi"/>
          <w:sz w:val="20"/>
          <w:szCs w:val="20"/>
        </w:rPr>
        <w:t xml:space="preserve">, </w:t>
      </w:r>
      <w:r w:rsidR="004E7DBE">
        <w:rPr>
          <w:rFonts w:asciiTheme="minorHAnsi" w:eastAsia="Arial" w:hAnsiTheme="minorHAnsi" w:cstheme="minorHAnsi"/>
          <w:sz w:val="20"/>
          <w:szCs w:val="20"/>
        </w:rPr>
        <w:t xml:space="preserve">cities, </w:t>
      </w:r>
      <w:r w:rsidR="008F7423">
        <w:rPr>
          <w:rFonts w:asciiTheme="minorHAnsi" w:eastAsia="Arial" w:hAnsiTheme="minorHAnsi" w:cstheme="minorHAnsi"/>
          <w:sz w:val="20"/>
          <w:szCs w:val="20"/>
        </w:rPr>
        <w:t xml:space="preserve">county departments, </w:t>
      </w:r>
      <w:r w:rsidR="00655C2F" w:rsidRPr="0077053E">
        <w:rPr>
          <w:rFonts w:asciiTheme="minorHAnsi" w:eastAsia="Arial" w:hAnsiTheme="minorHAnsi" w:cstheme="minorHAnsi"/>
          <w:sz w:val="20"/>
          <w:szCs w:val="20"/>
        </w:rPr>
        <w:t>agencies</w:t>
      </w:r>
      <w:r w:rsidR="004E7DBE">
        <w:rPr>
          <w:rFonts w:asciiTheme="minorHAnsi" w:eastAsia="Arial" w:hAnsiTheme="minorHAnsi" w:cstheme="minorHAnsi"/>
          <w:sz w:val="20"/>
          <w:szCs w:val="20"/>
        </w:rPr>
        <w:t>, community groups,</w:t>
      </w:r>
      <w:r w:rsidR="008F7423">
        <w:rPr>
          <w:rFonts w:asciiTheme="minorHAnsi" w:eastAsia="Arial" w:hAnsiTheme="minorHAnsi" w:cstheme="minorHAnsi"/>
          <w:sz w:val="20"/>
          <w:szCs w:val="20"/>
        </w:rPr>
        <w:t xml:space="preserve"> and </w:t>
      </w:r>
      <w:r w:rsidR="007D11D4" w:rsidRPr="0077053E">
        <w:rPr>
          <w:rFonts w:asciiTheme="minorHAnsi" w:eastAsia="Arial" w:hAnsiTheme="minorHAnsi" w:cstheme="minorHAnsi"/>
          <w:sz w:val="20"/>
          <w:szCs w:val="20"/>
        </w:rPr>
        <w:t>individuals</w:t>
      </w:r>
      <w:r w:rsidR="00CD1B43" w:rsidRPr="0077053E">
        <w:rPr>
          <w:rFonts w:asciiTheme="minorHAnsi" w:eastAsia="Arial" w:hAnsiTheme="minorHAnsi" w:cstheme="minorHAnsi"/>
          <w:sz w:val="20"/>
          <w:szCs w:val="20"/>
        </w:rPr>
        <w:t xml:space="preserve"> </w:t>
      </w:r>
      <w:r w:rsidR="0077053E">
        <w:rPr>
          <w:rFonts w:asciiTheme="minorHAnsi" w:eastAsia="Arial" w:hAnsiTheme="minorHAnsi" w:cstheme="minorHAnsi"/>
          <w:sz w:val="20"/>
          <w:szCs w:val="20"/>
        </w:rPr>
        <w:t xml:space="preserve">throughout Tillamook County. </w:t>
      </w:r>
      <w:r w:rsidRPr="0077053E">
        <w:rPr>
          <w:rFonts w:asciiTheme="minorHAnsi" w:eastAsia="Arial" w:hAnsiTheme="minorHAnsi" w:cstheme="minorHAnsi"/>
          <w:sz w:val="20"/>
          <w:szCs w:val="20"/>
        </w:rPr>
        <w:t xml:space="preserve">This position is responsible for </w:t>
      </w:r>
      <w:r w:rsidR="000B33DD" w:rsidRPr="0077053E">
        <w:rPr>
          <w:rFonts w:asciiTheme="minorHAnsi" w:eastAsia="Arial" w:hAnsiTheme="minorHAnsi" w:cstheme="minorHAnsi"/>
          <w:sz w:val="20"/>
          <w:szCs w:val="20"/>
        </w:rPr>
        <w:t xml:space="preserve">community engagement, identifying and acting on complementary industry opportunities, and </w:t>
      </w:r>
      <w:r w:rsidR="00A9335E">
        <w:rPr>
          <w:rFonts w:asciiTheme="minorHAnsi" w:eastAsia="Arial" w:hAnsiTheme="minorHAnsi" w:cstheme="minorHAnsi"/>
          <w:sz w:val="20"/>
          <w:szCs w:val="20"/>
        </w:rPr>
        <w:t>creating programs that support tourism and community interests</w:t>
      </w:r>
      <w:r w:rsidRPr="0077053E">
        <w:rPr>
          <w:rFonts w:asciiTheme="minorHAnsi" w:eastAsia="Arial" w:hAnsiTheme="minorHAnsi" w:cstheme="minorHAnsi"/>
          <w:sz w:val="20"/>
          <w:szCs w:val="20"/>
        </w:rPr>
        <w:t xml:space="preserve">. </w:t>
      </w:r>
      <w:r w:rsidR="00A9335E">
        <w:rPr>
          <w:rFonts w:asciiTheme="minorHAnsi" w:eastAsia="Arial" w:hAnsiTheme="minorHAnsi" w:cstheme="minorHAnsi"/>
          <w:sz w:val="20"/>
          <w:szCs w:val="20"/>
        </w:rPr>
        <w:t xml:space="preserve">The director will also seek partnerships and networks regionally, and among industry organizations, to seek </w:t>
      </w:r>
      <w:r w:rsidR="006560B3">
        <w:rPr>
          <w:rFonts w:asciiTheme="minorHAnsi" w:eastAsia="Arial" w:hAnsiTheme="minorHAnsi" w:cstheme="minorHAnsi"/>
          <w:sz w:val="20"/>
          <w:szCs w:val="20"/>
        </w:rPr>
        <w:t xml:space="preserve">complementary programs and </w:t>
      </w:r>
      <w:r w:rsidR="00A9335E">
        <w:rPr>
          <w:rFonts w:asciiTheme="minorHAnsi" w:eastAsia="Arial" w:hAnsiTheme="minorHAnsi" w:cstheme="minorHAnsi"/>
          <w:sz w:val="20"/>
          <w:szCs w:val="20"/>
        </w:rPr>
        <w:t>solutions for tourism issues along the north Oregon Coast.</w:t>
      </w:r>
    </w:p>
    <w:p w14:paraId="269735B9" w14:textId="78E6AB56" w:rsidR="00AF78F3" w:rsidRPr="0077053E" w:rsidRDefault="006C3390" w:rsidP="0077053E">
      <w:pPr>
        <w:rPr>
          <w:rFonts w:asciiTheme="minorHAnsi" w:eastAsia="Arial" w:hAnsiTheme="minorHAnsi" w:cstheme="minorHAnsi"/>
          <w:sz w:val="20"/>
          <w:szCs w:val="20"/>
        </w:rPr>
      </w:pPr>
      <w:r w:rsidRPr="0077053E">
        <w:rPr>
          <w:rFonts w:asciiTheme="minorHAnsi" w:eastAsia="Arial" w:hAnsiTheme="minorHAnsi" w:cstheme="minorHAnsi"/>
          <w:sz w:val="20"/>
          <w:szCs w:val="20"/>
        </w:rPr>
        <w:t xml:space="preserve">The </w:t>
      </w:r>
      <w:r w:rsidR="00A9335E">
        <w:rPr>
          <w:rFonts w:asciiTheme="minorHAnsi" w:eastAsia="Arial" w:hAnsiTheme="minorHAnsi" w:cstheme="minorHAnsi"/>
          <w:sz w:val="20"/>
          <w:szCs w:val="20"/>
        </w:rPr>
        <w:t>Director</w:t>
      </w:r>
      <w:r w:rsidR="000B33DD" w:rsidRPr="0077053E">
        <w:rPr>
          <w:rFonts w:asciiTheme="minorHAnsi" w:eastAsia="Arial" w:hAnsiTheme="minorHAnsi" w:cstheme="minorHAnsi"/>
          <w:sz w:val="20"/>
          <w:szCs w:val="20"/>
        </w:rPr>
        <w:t xml:space="preserve"> of </w:t>
      </w:r>
      <w:r w:rsidR="00D30E18">
        <w:rPr>
          <w:rFonts w:asciiTheme="minorHAnsi" w:eastAsia="Arial" w:hAnsiTheme="minorHAnsi" w:cstheme="minorHAnsi"/>
          <w:sz w:val="20"/>
          <w:szCs w:val="20"/>
        </w:rPr>
        <w:t xml:space="preserve">Engagement </w:t>
      </w:r>
      <w:r w:rsidRPr="0077053E">
        <w:rPr>
          <w:rFonts w:asciiTheme="minorHAnsi" w:eastAsia="Arial" w:hAnsiTheme="minorHAnsi" w:cstheme="minorHAnsi"/>
          <w:sz w:val="20"/>
          <w:szCs w:val="20"/>
        </w:rPr>
        <w:t xml:space="preserve">is a member of the </w:t>
      </w:r>
      <w:r w:rsidR="00A95883">
        <w:rPr>
          <w:rFonts w:asciiTheme="minorHAnsi" w:eastAsia="Arial" w:hAnsiTheme="minorHAnsi" w:cstheme="minorHAnsi"/>
          <w:sz w:val="20"/>
          <w:szCs w:val="20"/>
        </w:rPr>
        <w:t xml:space="preserve">Tillamook Coast Visitors Association (TCVA) </w:t>
      </w:r>
      <w:r w:rsidRPr="0077053E">
        <w:rPr>
          <w:rFonts w:asciiTheme="minorHAnsi" w:eastAsia="Arial" w:hAnsiTheme="minorHAnsi" w:cstheme="minorHAnsi"/>
          <w:sz w:val="20"/>
          <w:szCs w:val="20"/>
        </w:rPr>
        <w:t xml:space="preserve">leadership team and plays a critical role in strategic decision making and operations as TCVA continues to </w:t>
      </w:r>
      <w:r w:rsidR="00A95883">
        <w:rPr>
          <w:rFonts w:asciiTheme="minorHAnsi" w:eastAsia="Arial" w:hAnsiTheme="minorHAnsi" w:cstheme="minorHAnsi"/>
          <w:sz w:val="20"/>
          <w:szCs w:val="20"/>
        </w:rPr>
        <w:t xml:space="preserve">lead </w:t>
      </w:r>
      <w:r w:rsidRPr="0077053E">
        <w:rPr>
          <w:rFonts w:asciiTheme="minorHAnsi" w:eastAsia="Arial" w:hAnsiTheme="minorHAnsi" w:cstheme="minorHAnsi"/>
          <w:sz w:val="20"/>
          <w:szCs w:val="20"/>
        </w:rPr>
        <w:t>destination management in Tillamook County. This position works closely with the Executive Director</w:t>
      </w:r>
      <w:r w:rsidR="00AC4034">
        <w:rPr>
          <w:rFonts w:asciiTheme="minorHAnsi" w:eastAsia="Arial" w:hAnsiTheme="minorHAnsi" w:cstheme="minorHAnsi"/>
          <w:sz w:val="20"/>
          <w:szCs w:val="20"/>
        </w:rPr>
        <w:t xml:space="preserve"> </w:t>
      </w:r>
      <w:r w:rsidRPr="0077053E">
        <w:rPr>
          <w:rFonts w:asciiTheme="minorHAnsi" w:eastAsia="Arial" w:hAnsiTheme="minorHAnsi" w:cstheme="minorHAnsi"/>
          <w:sz w:val="20"/>
          <w:szCs w:val="20"/>
        </w:rPr>
        <w:t xml:space="preserve">to support the </w:t>
      </w:r>
      <w:r w:rsidR="00B6101A" w:rsidRPr="0077053E">
        <w:rPr>
          <w:rFonts w:asciiTheme="minorHAnsi" w:eastAsia="Arial" w:hAnsiTheme="minorHAnsi" w:cstheme="minorHAnsi"/>
          <w:sz w:val="20"/>
          <w:szCs w:val="20"/>
        </w:rPr>
        <w:t xml:space="preserve">vision and mission of </w:t>
      </w:r>
      <w:r w:rsidR="00A06FB9" w:rsidRPr="0077053E">
        <w:rPr>
          <w:rFonts w:asciiTheme="minorHAnsi" w:eastAsia="Arial" w:hAnsiTheme="minorHAnsi" w:cstheme="minorHAnsi"/>
          <w:sz w:val="20"/>
          <w:szCs w:val="20"/>
        </w:rPr>
        <w:t xml:space="preserve">the </w:t>
      </w:r>
      <w:r w:rsidR="00B6101A" w:rsidRPr="0077053E">
        <w:rPr>
          <w:rFonts w:asciiTheme="minorHAnsi" w:eastAsia="Arial" w:hAnsiTheme="minorHAnsi" w:cstheme="minorHAnsi"/>
          <w:sz w:val="20"/>
          <w:szCs w:val="20"/>
        </w:rPr>
        <w:t>tourism</w:t>
      </w:r>
      <w:r w:rsidRPr="0077053E">
        <w:rPr>
          <w:rFonts w:asciiTheme="minorHAnsi" w:eastAsia="Arial" w:hAnsiTheme="minorHAnsi" w:cstheme="minorHAnsi"/>
          <w:sz w:val="20"/>
          <w:szCs w:val="20"/>
        </w:rPr>
        <w:t xml:space="preserve"> </w:t>
      </w:r>
      <w:r w:rsidR="00B6101A" w:rsidRPr="0077053E">
        <w:rPr>
          <w:rFonts w:asciiTheme="minorHAnsi" w:eastAsia="Arial" w:hAnsiTheme="minorHAnsi" w:cstheme="minorHAnsi"/>
          <w:sz w:val="20"/>
          <w:szCs w:val="20"/>
        </w:rPr>
        <w:t>industry in Tillamook County</w:t>
      </w:r>
      <w:r w:rsidRPr="0077053E">
        <w:rPr>
          <w:rFonts w:asciiTheme="minorHAnsi" w:eastAsia="Arial" w:hAnsiTheme="minorHAnsi" w:cstheme="minorHAnsi"/>
          <w:sz w:val="20"/>
          <w:szCs w:val="20"/>
        </w:rPr>
        <w:t>.</w:t>
      </w:r>
      <w:r w:rsidR="00004AC7">
        <w:rPr>
          <w:rFonts w:asciiTheme="minorHAnsi" w:eastAsia="Arial" w:hAnsiTheme="minorHAnsi" w:cstheme="minorHAnsi"/>
          <w:sz w:val="20"/>
          <w:szCs w:val="20"/>
        </w:rPr>
        <w:t xml:space="preserve"> Salary range of $75,000 - $80,000 depending on experience, plus benefits.</w:t>
      </w:r>
    </w:p>
    <w:p w14:paraId="552E288A" w14:textId="5E77D32A" w:rsidR="008F346D" w:rsidRPr="00E53AFB" w:rsidRDefault="008F346D" w:rsidP="008F346D">
      <w:pPr>
        <w:jc w:val="both"/>
        <w:rPr>
          <w:rFonts w:eastAsia="Arial" w:cstheme="minorHAnsi"/>
          <w:i/>
          <w:iCs/>
          <w:sz w:val="20"/>
          <w:szCs w:val="20"/>
        </w:rPr>
      </w:pPr>
      <w:r w:rsidRPr="0077053E">
        <w:rPr>
          <w:rFonts w:asciiTheme="minorHAnsi" w:eastAsia="Arial" w:hAnsiTheme="minorHAnsi" w:cstheme="minorHAnsi"/>
          <w:i/>
          <w:iCs/>
          <w:sz w:val="20"/>
          <w:szCs w:val="20"/>
        </w:rPr>
        <w:t xml:space="preserve">This position focuses on “Return on </w:t>
      </w:r>
      <w:r>
        <w:rPr>
          <w:rFonts w:eastAsia="Arial" w:cstheme="minorHAnsi"/>
          <w:i/>
          <w:iCs/>
          <w:sz w:val="20"/>
          <w:szCs w:val="20"/>
        </w:rPr>
        <w:t>Relationships</w:t>
      </w:r>
      <w:r w:rsidRPr="0077053E">
        <w:rPr>
          <w:rFonts w:asciiTheme="minorHAnsi" w:eastAsia="Arial" w:hAnsiTheme="minorHAnsi" w:cstheme="minorHAnsi"/>
          <w:i/>
          <w:iCs/>
          <w:sz w:val="20"/>
          <w:szCs w:val="20"/>
        </w:rPr>
        <w:t xml:space="preserve">” </w:t>
      </w:r>
      <w:r>
        <w:rPr>
          <w:rFonts w:eastAsia="Arial" w:cstheme="minorHAnsi"/>
          <w:i/>
          <w:iCs/>
          <w:sz w:val="20"/>
          <w:szCs w:val="20"/>
        </w:rPr>
        <w:t xml:space="preserve">of the Three R’s of TCVA’s </w:t>
      </w:r>
      <w:r w:rsidRPr="0077053E">
        <w:rPr>
          <w:rFonts w:asciiTheme="minorHAnsi" w:eastAsia="Arial" w:hAnsiTheme="minorHAnsi" w:cstheme="minorHAnsi"/>
          <w:i/>
          <w:iCs/>
          <w:sz w:val="20"/>
          <w:szCs w:val="20"/>
        </w:rPr>
        <w:t>Strategic Planning Benchmarks</w:t>
      </w:r>
      <w:r>
        <w:rPr>
          <w:rFonts w:eastAsia="Arial" w:cstheme="minorHAnsi"/>
          <w:i/>
          <w:iCs/>
          <w:sz w:val="20"/>
          <w:szCs w:val="20"/>
        </w:rPr>
        <w:t xml:space="preserve">, with additional focus on “Return on </w:t>
      </w:r>
      <w:r w:rsidRPr="0077053E">
        <w:rPr>
          <w:rFonts w:asciiTheme="minorHAnsi" w:eastAsia="Arial" w:hAnsiTheme="minorHAnsi" w:cstheme="minorHAnsi"/>
          <w:i/>
          <w:iCs/>
          <w:sz w:val="20"/>
          <w:szCs w:val="20"/>
        </w:rPr>
        <w:t>Re</w:t>
      </w:r>
      <w:r>
        <w:rPr>
          <w:rFonts w:eastAsia="Arial" w:cstheme="minorHAnsi"/>
          <w:i/>
          <w:iCs/>
          <w:sz w:val="20"/>
          <w:szCs w:val="20"/>
        </w:rPr>
        <w:t>sponsibility.” The plan can be downloaded at tillamookcoast.com/industry</w:t>
      </w:r>
    </w:p>
    <w:p w14:paraId="11F4D300" w14:textId="77777777" w:rsidR="00AF78F3" w:rsidRPr="0077053E" w:rsidRDefault="006C3390" w:rsidP="003D0C31">
      <w:pPr>
        <w:jc w:val="both"/>
        <w:rPr>
          <w:rFonts w:asciiTheme="minorHAnsi" w:eastAsia="Arial" w:hAnsiTheme="minorHAnsi" w:cstheme="minorHAnsi"/>
          <w:b/>
          <w:sz w:val="20"/>
          <w:szCs w:val="20"/>
        </w:rPr>
      </w:pPr>
      <w:r w:rsidRPr="0077053E">
        <w:rPr>
          <w:rFonts w:asciiTheme="minorHAnsi" w:eastAsia="Arial" w:hAnsiTheme="minorHAnsi" w:cstheme="minorHAnsi"/>
          <w:b/>
          <w:sz w:val="20"/>
          <w:szCs w:val="20"/>
        </w:rPr>
        <w:t>RESPONSIBILITIES</w:t>
      </w:r>
    </w:p>
    <w:p w14:paraId="115B39E5" w14:textId="77777777" w:rsidR="000F3A5F" w:rsidRDefault="0033431F" w:rsidP="000F3A5F">
      <w:pPr>
        <w:jc w:val="both"/>
        <w:rPr>
          <w:rFonts w:asciiTheme="minorHAnsi" w:eastAsia="Arial" w:hAnsiTheme="minorHAnsi" w:cstheme="minorHAnsi"/>
          <w:sz w:val="20"/>
          <w:szCs w:val="20"/>
        </w:rPr>
      </w:pPr>
      <w:r w:rsidRPr="0077053E">
        <w:rPr>
          <w:rFonts w:asciiTheme="minorHAnsi" w:eastAsia="Arial" w:hAnsiTheme="minorHAnsi" w:cstheme="minorHAnsi"/>
          <w:sz w:val="20"/>
          <w:szCs w:val="20"/>
          <w:u w:val="single"/>
        </w:rPr>
        <w:t>Community Collaboration</w:t>
      </w:r>
      <w:r w:rsidR="006C3390" w:rsidRPr="0077053E">
        <w:rPr>
          <w:rFonts w:asciiTheme="minorHAnsi" w:eastAsia="Arial" w:hAnsiTheme="minorHAnsi" w:cstheme="minorHAnsi"/>
          <w:sz w:val="20"/>
          <w:szCs w:val="20"/>
        </w:rPr>
        <w:t xml:space="preserve"> </w:t>
      </w:r>
      <w:r w:rsidRPr="0077053E">
        <w:rPr>
          <w:rFonts w:asciiTheme="minorHAnsi" w:eastAsia="Arial" w:hAnsiTheme="minorHAnsi" w:cstheme="minorHAnsi"/>
          <w:sz w:val="20"/>
          <w:szCs w:val="20"/>
        </w:rPr>
        <w:t>–</w:t>
      </w:r>
    </w:p>
    <w:p w14:paraId="18B61BD4" w14:textId="66CAB94E" w:rsidR="00AF78F3" w:rsidRPr="000F3A5F" w:rsidRDefault="00693BD0" w:rsidP="000F3A5F">
      <w:pPr>
        <w:pStyle w:val="ListParagraph"/>
        <w:numPr>
          <w:ilvl w:val="0"/>
          <w:numId w:val="9"/>
        </w:numPr>
        <w:spacing w:after="0" w:line="240" w:lineRule="auto"/>
        <w:jc w:val="both"/>
        <w:rPr>
          <w:rFonts w:asciiTheme="minorHAnsi" w:eastAsia="Arial" w:hAnsiTheme="minorHAnsi" w:cstheme="minorHAnsi"/>
          <w:color w:val="000000"/>
          <w:sz w:val="20"/>
          <w:szCs w:val="20"/>
        </w:rPr>
      </w:pPr>
      <w:r w:rsidRPr="000F3A5F">
        <w:rPr>
          <w:rFonts w:asciiTheme="minorHAnsi" w:eastAsia="Arial" w:hAnsiTheme="minorHAnsi" w:cstheme="minorHAnsi"/>
          <w:color w:val="000000"/>
          <w:sz w:val="20"/>
          <w:szCs w:val="20"/>
        </w:rPr>
        <w:t>Support of local tourism partners and interested parties looking to establish or expand tourism opportunities in the county and region</w:t>
      </w:r>
      <w:r w:rsidR="00AC4034" w:rsidRPr="000F3A5F">
        <w:rPr>
          <w:rFonts w:asciiTheme="minorHAnsi" w:eastAsia="Arial" w:hAnsiTheme="minorHAnsi" w:cstheme="minorHAnsi"/>
          <w:color w:val="000000"/>
          <w:sz w:val="20"/>
          <w:szCs w:val="20"/>
        </w:rPr>
        <w:t xml:space="preserve">, especially within TCVA strategic initiatives of </w:t>
      </w:r>
      <w:r w:rsidR="00AF70C2" w:rsidRPr="000F3A5F">
        <w:rPr>
          <w:rFonts w:asciiTheme="minorHAnsi" w:eastAsia="Arial" w:hAnsiTheme="minorHAnsi" w:cstheme="minorHAnsi"/>
          <w:color w:val="000000"/>
          <w:sz w:val="20"/>
          <w:szCs w:val="20"/>
        </w:rPr>
        <w:t>stewardship, culinary/agritourism, outdoor recreation</w:t>
      </w:r>
      <w:r w:rsidR="00156825" w:rsidRPr="000F3A5F">
        <w:rPr>
          <w:rFonts w:asciiTheme="minorHAnsi" w:eastAsia="Arial" w:hAnsiTheme="minorHAnsi" w:cstheme="minorHAnsi"/>
          <w:color w:val="000000"/>
          <w:sz w:val="20"/>
          <w:szCs w:val="20"/>
        </w:rPr>
        <w:t xml:space="preserve"> and education</w:t>
      </w:r>
      <w:r w:rsidR="00AF70C2" w:rsidRPr="000F3A5F">
        <w:rPr>
          <w:rFonts w:asciiTheme="minorHAnsi" w:eastAsia="Arial" w:hAnsiTheme="minorHAnsi" w:cstheme="minorHAnsi"/>
          <w:color w:val="000000"/>
          <w:sz w:val="20"/>
          <w:szCs w:val="20"/>
        </w:rPr>
        <w:t>, arts</w:t>
      </w:r>
      <w:r w:rsidR="004145ED">
        <w:rPr>
          <w:rFonts w:asciiTheme="minorHAnsi" w:eastAsia="Arial" w:hAnsiTheme="minorHAnsi" w:cstheme="minorHAnsi"/>
          <w:color w:val="000000"/>
          <w:sz w:val="20"/>
          <w:szCs w:val="20"/>
        </w:rPr>
        <w:t>,</w:t>
      </w:r>
      <w:r w:rsidR="00AF70C2" w:rsidRPr="000F3A5F">
        <w:rPr>
          <w:rFonts w:asciiTheme="minorHAnsi" w:eastAsia="Arial" w:hAnsiTheme="minorHAnsi" w:cstheme="minorHAnsi"/>
          <w:color w:val="000000"/>
          <w:sz w:val="20"/>
          <w:szCs w:val="20"/>
        </w:rPr>
        <w:t xml:space="preserve"> and cultur</w:t>
      </w:r>
      <w:r w:rsidR="004145ED">
        <w:rPr>
          <w:rFonts w:asciiTheme="minorHAnsi" w:eastAsia="Arial" w:hAnsiTheme="minorHAnsi" w:cstheme="minorHAnsi"/>
          <w:color w:val="000000"/>
          <w:sz w:val="20"/>
          <w:szCs w:val="20"/>
        </w:rPr>
        <w:t>al heritage</w:t>
      </w:r>
      <w:r w:rsidR="006C3390" w:rsidRPr="000F3A5F">
        <w:rPr>
          <w:rFonts w:asciiTheme="minorHAnsi" w:eastAsia="Arial" w:hAnsiTheme="minorHAnsi" w:cstheme="minorHAnsi"/>
          <w:color w:val="000000"/>
          <w:sz w:val="20"/>
          <w:szCs w:val="20"/>
        </w:rPr>
        <w:t>.</w:t>
      </w:r>
    </w:p>
    <w:p w14:paraId="1D565D13" w14:textId="56339DBF" w:rsidR="00AF78F3" w:rsidRPr="0077053E" w:rsidRDefault="00AC4034" w:rsidP="000F3A5F">
      <w:pPr>
        <w:numPr>
          <w:ilvl w:val="0"/>
          <w:numId w:val="9"/>
        </w:num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 xml:space="preserve">Convene listening sessions throughout the county to apprise community of </w:t>
      </w:r>
      <w:r w:rsidR="007736C9">
        <w:rPr>
          <w:rFonts w:asciiTheme="minorHAnsi" w:eastAsia="Arial" w:hAnsiTheme="minorHAnsi" w:cstheme="minorHAnsi"/>
          <w:color w:val="000000"/>
          <w:sz w:val="20"/>
          <w:szCs w:val="20"/>
        </w:rPr>
        <w:t xml:space="preserve">breadth </w:t>
      </w:r>
      <w:r w:rsidR="000F3A5F">
        <w:rPr>
          <w:rFonts w:asciiTheme="minorHAnsi" w:eastAsia="Arial" w:hAnsiTheme="minorHAnsi" w:cstheme="minorHAnsi"/>
          <w:color w:val="000000"/>
          <w:sz w:val="20"/>
          <w:szCs w:val="20"/>
        </w:rPr>
        <w:t xml:space="preserve">of </w:t>
      </w:r>
      <w:r w:rsidR="00A95883">
        <w:rPr>
          <w:rFonts w:asciiTheme="minorHAnsi" w:eastAsia="Arial" w:hAnsiTheme="minorHAnsi" w:cstheme="minorHAnsi"/>
          <w:color w:val="000000"/>
          <w:sz w:val="20"/>
          <w:szCs w:val="20"/>
        </w:rPr>
        <w:t xml:space="preserve">tourism and </w:t>
      </w:r>
      <w:r>
        <w:rPr>
          <w:rFonts w:asciiTheme="minorHAnsi" w:eastAsia="Arial" w:hAnsiTheme="minorHAnsi" w:cstheme="minorHAnsi"/>
          <w:color w:val="000000"/>
          <w:sz w:val="20"/>
          <w:szCs w:val="20"/>
        </w:rPr>
        <w:t>TCVA activities</w:t>
      </w:r>
      <w:r w:rsidR="000F3A5F">
        <w:rPr>
          <w:rFonts w:asciiTheme="minorHAnsi" w:eastAsia="Arial" w:hAnsiTheme="minorHAnsi" w:cstheme="minorHAnsi"/>
          <w:color w:val="000000"/>
          <w:sz w:val="20"/>
          <w:szCs w:val="20"/>
        </w:rPr>
        <w:t xml:space="preserve">; </w:t>
      </w:r>
      <w:r>
        <w:rPr>
          <w:rFonts w:asciiTheme="minorHAnsi" w:eastAsia="Arial" w:hAnsiTheme="minorHAnsi" w:cstheme="minorHAnsi"/>
          <w:color w:val="000000"/>
          <w:sz w:val="20"/>
          <w:szCs w:val="20"/>
        </w:rPr>
        <w:t xml:space="preserve"> gather feedback and suggestions</w:t>
      </w:r>
      <w:r w:rsidR="000F3A5F">
        <w:rPr>
          <w:rFonts w:asciiTheme="minorHAnsi" w:eastAsia="Arial" w:hAnsiTheme="minorHAnsi" w:cstheme="minorHAnsi"/>
          <w:color w:val="000000"/>
          <w:sz w:val="20"/>
          <w:szCs w:val="20"/>
        </w:rPr>
        <w:t xml:space="preserve">, be informed on local </w:t>
      </w:r>
      <w:r w:rsidR="00A95883">
        <w:rPr>
          <w:rFonts w:asciiTheme="minorHAnsi" w:eastAsia="Arial" w:hAnsiTheme="minorHAnsi" w:cstheme="minorHAnsi"/>
          <w:color w:val="000000"/>
          <w:sz w:val="20"/>
          <w:szCs w:val="20"/>
        </w:rPr>
        <w:t xml:space="preserve">group </w:t>
      </w:r>
      <w:r w:rsidR="000F3A5F">
        <w:rPr>
          <w:rFonts w:asciiTheme="minorHAnsi" w:eastAsia="Arial" w:hAnsiTheme="minorHAnsi" w:cstheme="minorHAnsi"/>
          <w:color w:val="000000"/>
          <w:sz w:val="20"/>
          <w:szCs w:val="20"/>
        </w:rPr>
        <w:t>activities</w:t>
      </w:r>
      <w:r>
        <w:rPr>
          <w:rFonts w:asciiTheme="minorHAnsi" w:eastAsia="Arial" w:hAnsiTheme="minorHAnsi" w:cstheme="minorHAnsi"/>
          <w:color w:val="000000"/>
          <w:sz w:val="20"/>
          <w:szCs w:val="20"/>
        </w:rPr>
        <w:t xml:space="preserve">. </w:t>
      </w:r>
    </w:p>
    <w:p w14:paraId="17BEDB53" w14:textId="0B202C63" w:rsidR="007736C9" w:rsidRPr="007736C9" w:rsidRDefault="00AC4034" w:rsidP="000F3A5F">
      <w:pPr>
        <w:numPr>
          <w:ilvl w:val="0"/>
          <w:numId w:val="9"/>
        </w:numPr>
        <w:pBdr>
          <w:top w:val="nil"/>
          <w:left w:val="nil"/>
          <w:bottom w:val="nil"/>
          <w:right w:val="nil"/>
          <w:between w:val="nil"/>
        </w:pBdr>
        <w:spacing w:after="0"/>
        <w:rPr>
          <w:rFonts w:asciiTheme="minorHAnsi" w:eastAsia="Arial" w:hAnsiTheme="minorHAnsi" w:cstheme="minorHAnsi"/>
          <w:color w:val="000000"/>
          <w:sz w:val="20"/>
          <w:szCs w:val="20"/>
        </w:rPr>
      </w:pPr>
      <w:r>
        <w:rPr>
          <w:rFonts w:asciiTheme="minorHAnsi" w:eastAsia="Arial" w:hAnsiTheme="minorHAnsi" w:cstheme="minorHAnsi"/>
          <w:sz w:val="20"/>
          <w:szCs w:val="20"/>
        </w:rPr>
        <w:t>Take</w:t>
      </w:r>
      <w:r w:rsidR="00736C42">
        <w:rPr>
          <w:rFonts w:asciiTheme="minorHAnsi" w:eastAsia="Arial" w:hAnsiTheme="minorHAnsi" w:cstheme="minorHAnsi"/>
          <w:sz w:val="20"/>
          <w:szCs w:val="20"/>
        </w:rPr>
        <w:t xml:space="preserve"> an active role</w:t>
      </w:r>
      <w:r>
        <w:rPr>
          <w:rFonts w:asciiTheme="minorHAnsi" w:eastAsia="Arial" w:hAnsiTheme="minorHAnsi" w:cstheme="minorHAnsi"/>
          <w:sz w:val="20"/>
          <w:szCs w:val="20"/>
        </w:rPr>
        <w:t xml:space="preserve"> in community and county committees as needed, and stay informed on committee work that impacts tourism, such as </w:t>
      </w:r>
      <w:r w:rsidR="007736C9">
        <w:rPr>
          <w:rFonts w:asciiTheme="minorHAnsi" w:eastAsia="Arial" w:hAnsiTheme="minorHAnsi" w:cstheme="minorHAnsi"/>
          <w:sz w:val="20"/>
          <w:szCs w:val="20"/>
        </w:rPr>
        <w:t xml:space="preserve">short-term vacation rentals, </w:t>
      </w:r>
      <w:r>
        <w:rPr>
          <w:rFonts w:asciiTheme="minorHAnsi" w:eastAsia="Arial" w:hAnsiTheme="minorHAnsi" w:cstheme="minorHAnsi"/>
          <w:sz w:val="20"/>
          <w:szCs w:val="20"/>
        </w:rPr>
        <w:t xml:space="preserve">housing, workforce, climate action, </w:t>
      </w:r>
      <w:r w:rsidR="007736C9">
        <w:rPr>
          <w:rFonts w:asciiTheme="minorHAnsi" w:eastAsia="Arial" w:hAnsiTheme="minorHAnsi" w:cstheme="minorHAnsi"/>
          <w:sz w:val="20"/>
          <w:szCs w:val="20"/>
        </w:rPr>
        <w:t>transportation options, etc.</w:t>
      </w:r>
      <w:r w:rsidR="00736C42">
        <w:rPr>
          <w:rFonts w:asciiTheme="minorHAnsi" w:eastAsia="Arial" w:hAnsiTheme="minorHAnsi" w:cstheme="minorHAnsi"/>
          <w:sz w:val="20"/>
          <w:szCs w:val="20"/>
        </w:rPr>
        <w:t xml:space="preserve"> </w:t>
      </w:r>
    </w:p>
    <w:p w14:paraId="6C537A93" w14:textId="0A4CF6CB" w:rsidR="007736C9" w:rsidRDefault="007736C9" w:rsidP="000F3A5F">
      <w:pPr>
        <w:numPr>
          <w:ilvl w:val="0"/>
          <w:numId w:val="9"/>
        </w:numPr>
        <w:pBdr>
          <w:top w:val="nil"/>
          <w:left w:val="nil"/>
          <w:bottom w:val="nil"/>
          <w:right w:val="nil"/>
          <w:between w:val="nil"/>
        </w:pBdr>
        <w:spacing w:after="0"/>
        <w:rPr>
          <w:rFonts w:asciiTheme="minorHAnsi" w:eastAsia="Arial" w:hAnsiTheme="minorHAnsi" w:cstheme="minorHAnsi"/>
          <w:color w:val="000000"/>
          <w:sz w:val="20"/>
          <w:szCs w:val="20"/>
        </w:rPr>
      </w:pPr>
      <w:r w:rsidRPr="0077053E">
        <w:rPr>
          <w:rFonts w:asciiTheme="minorHAnsi" w:eastAsia="Arial" w:hAnsiTheme="minorHAnsi" w:cstheme="minorHAnsi"/>
          <w:color w:val="000000"/>
          <w:sz w:val="20"/>
          <w:szCs w:val="20"/>
        </w:rPr>
        <w:t>Communicate the benefits and value of tourism to community, government, and external stakeholders, as well as the mission, strategies and results that tourism plays in contributing to the economy and community livability.</w:t>
      </w:r>
    </w:p>
    <w:p w14:paraId="45A48FCE" w14:textId="18B84526" w:rsidR="00081569" w:rsidRPr="007736C9" w:rsidRDefault="00081569" w:rsidP="000F3A5F">
      <w:pPr>
        <w:numPr>
          <w:ilvl w:val="0"/>
          <w:numId w:val="9"/>
        </w:numPr>
        <w:pBdr>
          <w:top w:val="nil"/>
          <w:left w:val="nil"/>
          <w:bottom w:val="nil"/>
          <w:right w:val="nil"/>
          <w:between w:val="nil"/>
        </w:pBdr>
        <w:spacing w:after="0"/>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Work with law enforcement, emergency management and fire districts on public safety programs.</w:t>
      </w:r>
    </w:p>
    <w:p w14:paraId="419D000D" w14:textId="0C858F1C" w:rsidR="00CC0B86" w:rsidRDefault="000F3A5F" w:rsidP="004145ED">
      <w:pPr>
        <w:numPr>
          <w:ilvl w:val="0"/>
          <w:numId w:val="9"/>
        </w:numPr>
        <w:pBdr>
          <w:top w:val="nil"/>
          <w:left w:val="nil"/>
          <w:bottom w:val="nil"/>
          <w:right w:val="nil"/>
          <w:between w:val="nil"/>
        </w:pBdr>
        <w:spacing w:after="0"/>
        <w:rPr>
          <w:rFonts w:asciiTheme="minorHAnsi" w:eastAsia="Arial" w:hAnsiTheme="minorHAnsi" w:cstheme="minorHAnsi"/>
          <w:sz w:val="20"/>
          <w:szCs w:val="20"/>
        </w:rPr>
      </w:pPr>
      <w:r w:rsidRPr="0077053E">
        <w:rPr>
          <w:rFonts w:asciiTheme="minorHAnsi" w:eastAsia="Arial" w:hAnsiTheme="minorHAnsi" w:cstheme="minorHAnsi"/>
          <w:sz w:val="20"/>
          <w:szCs w:val="20"/>
        </w:rPr>
        <w:t>Act as liaison with community at large, tourism community, local governments and county</w:t>
      </w:r>
    </w:p>
    <w:p w14:paraId="7ACFCE61" w14:textId="2306C488" w:rsidR="00317640" w:rsidRPr="00317640" w:rsidRDefault="00317640" w:rsidP="00317640">
      <w:pPr>
        <w:numPr>
          <w:ilvl w:val="0"/>
          <w:numId w:val="9"/>
        </w:numPr>
        <w:pBdr>
          <w:top w:val="nil"/>
          <w:left w:val="nil"/>
          <w:bottom w:val="nil"/>
          <w:right w:val="nil"/>
          <w:between w:val="nil"/>
        </w:pBdr>
        <w:spacing w:after="0"/>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Work with Executive Director on projects that benefit community programs</w:t>
      </w:r>
      <w:r w:rsidR="00623CBC">
        <w:rPr>
          <w:rFonts w:asciiTheme="minorHAnsi" w:eastAsia="Arial" w:hAnsiTheme="minorHAnsi" w:cstheme="minorHAnsi"/>
          <w:color w:val="000000"/>
          <w:sz w:val="20"/>
          <w:szCs w:val="20"/>
        </w:rPr>
        <w:t>.</w:t>
      </w:r>
    </w:p>
    <w:p w14:paraId="5F043E58" w14:textId="6D67474D" w:rsidR="006F45A3" w:rsidRDefault="006F45A3" w:rsidP="003D0C31">
      <w:pPr>
        <w:pBdr>
          <w:top w:val="nil"/>
          <w:left w:val="nil"/>
          <w:bottom w:val="nil"/>
          <w:right w:val="nil"/>
          <w:between w:val="nil"/>
        </w:pBdr>
        <w:spacing w:after="0"/>
        <w:jc w:val="both"/>
        <w:rPr>
          <w:rFonts w:asciiTheme="minorHAnsi" w:eastAsia="Arial" w:hAnsiTheme="minorHAnsi" w:cstheme="minorHAnsi"/>
          <w:sz w:val="20"/>
          <w:szCs w:val="20"/>
          <w:u w:val="single"/>
        </w:rPr>
      </w:pPr>
    </w:p>
    <w:p w14:paraId="2949F54E" w14:textId="608EBD8B" w:rsidR="00AF78F3" w:rsidRPr="0077053E" w:rsidRDefault="00882FD5" w:rsidP="003D0C31">
      <w:pPr>
        <w:pBdr>
          <w:top w:val="nil"/>
          <w:left w:val="nil"/>
          <w:bottom w:val="nil"/>
          <w:right w:val="nil"/>
          <w:between w:val="nil"/>
        </w:pBdr>
        <w:spacing w:after="0"/>
        <w:rPr>
          <w:rFonts w:asciiTheme="minorHAnsi" w:eastAsia="Arial" w:hAnsiTheme="minorHAnsi" w:cstheme="minorHAnsi"/>
          <w:color w:val="000000"/>
          <w:sz w:val="20"/>
          <w:szCs w:val="20"/>
        </w:rPr>
      </w:pPr>
      <w:r w:rsidRPr="0077053E">
        <w:rPr>
          <w:rFonts w:asciiTheme="minorHAnsi" w:eastAsia="Arial" w:hAnsiTheme="minorHAnsi" w:cstheme="minorHAnsi"/>
          <w:sz w:val="20"/>
          <w:szCs w:val="20"/>
          <w:u w:val="single"/>
        </w:rPr>
        <w:t>Industry Programs</w:t>
      </w:r>
      <w:r w:rsidR="006C3390" w:rsidRPr="0077053E">
        <w:rPr>
          <w:rFonts w:asciiTheme="minorHAnsi" w:eastAsia="Arial" w:hAnsiTheme="minorHAnsi" w:cstheme="minorHAnsi"/>
          <w:sz w:val="20"/>
          <w:szCs w:val="20"/>
        </w:rPr>
        <w:t xml:space="preserve"> - Responsible for </w:t>
      </w:r>
      <w:r w:rsidRPr="0077053E">
        <w:rPr>
          <w:rFonts w:asciiTheme="minorHAnsi" w:eastAsia="Arial" w:hAnsiTheme="minorHAnsi" w:cstheme="minorHAnsi"/>
          <w:sz w:val="20"/>
          <w:szCs w:val="20"/>
        </w:rPr>
        <w:t>engagement with tourism industry initiatives, such as</w:t>
      </w:r>
      <w:r w:rsidR="006C3390" w:rsidRPr="0077053E">
        <w:rPr>
          <w:rFonts w:asciiTheme="minorHAnsi" w:eastAsia="Arial" w:hAnsiTheme="minorHAnsi" w:cstheme="minorHAnsi"/>
          <w:sz w:val="20"/>
          <w:szCs w:val="20"/>
        </w:rPr>
        <w:t>:</w:t>
      </w:r>
    </w:p>
    <w:p w14:paraId="6DBB10FA" w14:textId="71B23623" w:rsidR="00882FD5" w:rsidRPr="0077053E" w:rsidRDefault="00882FD5" w:rsidP="00376735">
      <w:pPr>
        <w:numPr>
          <w:ilvl w:val="0"/>
          <w:numId w:val="11"/>
        </w:numPr>
        <w:pBdr>
          <w:top w:val="nil"/>
          <w:left w:val="nil"/>
          <w:bottom w:val="nil"/>
          <w:right w:val="nil"/>
          <w:between w:val="nil"/>
        </w:pBdr>
        <w:spacing w:after="0"/>
        <w:rPr>
          <w:rFonts w:asciiTheme="minorHAnsi" w:eastAsia="Arial" w:hAnsiTheme="minorHAnsi" w:cstheme="minorHAnsi"/>
          <w:sz w:val="20"/>
          <w:szCs w:val="20"/>
        </w:rPr>
      </w:pPr>
      <w:r w:rsidRPr="0077053E">
        <w:rPr>
          <w:rFonts w:asciiTheme="minorHAnsi" w:eastAsia="Arial" w:hAnsiTheme="minorHAnsi" w:cstheme="minorHAnsi"/>
          <w:sz w:val="20"/>
          <w:szCs w:val="20"/>
        </w:rPr>
        <w:t>Support</w:t>
      </w:r>
      <w:r w:rsidR="00A95883">
        <w:rPr>
          <w:rFonts w:asciiTheme="minorHAnsi" w:eastAsia="Arial" w:hAnsiTheme="minorHAnsi" w:cstheme="minorHAnsi"/>
          <w:sz w:val="20"/>
          <w:szCs w:val="20"/>
        </w:rPr>
        <w:t xml:space="preserve">, </w:t>
      </w:r>
      <w:r w:rsidR="00014162" w:rsidRPr="0077053E">
        <w:rPr>
          <w:rFonts w:asciiTheme="minorHAnsi" w:eastAsia="Arial" w:hAnsiTheme="minorHAnsi" w:cstheme="minorHAnsi"/>
          <w:sz w:val="20"/>
          <w:szCs w:val="20"/>
        </w:rPr>
        <w:t>participate</w:t>
      </w:r>
      <w:r w:rsidR="00A95883">
        <w:rPr>
          <w:rFonts w:asciiTheme="minorHAnsi" w:eastAsia="Arial" w:hAnsiTheme="minorHAnsi" w:cstheme="minorHAnsi"/>
          <w:sz w:val="20"/>
          <w:szCs w:val="20"/>
        </w:rPr>
        <w:t xml:space="preserve"> and communicate</w:t>
      </w:r>
      <w:r w:rsidR="00014162" w:rsidRPr="0077053E">
        <w:rPr>
          <w:rFonts w:asciiTheme="minorHAnsi" w:eastAsia="Arial" w:hAnsiTheme="minorHAnsi" w:cstheme="minorHAnsi"/>
          <w:sz w:val="20"/>
          <w:szCs w:val="20"/>
        </w:rPr>
        <w:t xml:space="preserve"> in</w:t>
      </w:r>
      <w:r w:rsidRPr="0077053E">
        <w:rPr>
          <w:rFonts w:asciiTheme="minorHAnsi" w:eastAsia="Arial" w:hAnsiTheme="minorHAnsi" w:cstheme="minorHAnsi"/>
          <w:sz w:val="20"/>
          <w:szCs w:val="20"/>
        </w:rPr>
        <w:t xml:space="preserve"> the North Coast Tourism Management Network, Travel Oregon, </w:t>
      </w:r>
      <w:r w:rsidR="008B6E19">
        <w:rPr>
          <w:rFonts w:asciiTheme="minorHAnsi" w:eastAsia="Arial" w:hAnsiTheme="minorHAnsi" w:cstheme="minorHAnsi"/>
          <w:sz w:val="20"/>
          <w:szCs w:val="20"/>
        </w:rPr>
        <w:t xml:space="preserve">Oregon Restaurant and Lodging Association, </w:t>
      </w:r>
      <w:r w:rsidR="007736C9">
        <w:rPr>
          <w:rFonts w:asciiTheme="minorHAnsi" w:eastAsia="Arial" w:hAnsiTheme="minorHAnsi" w:cstheme="minorHAnsi"/>
          <w:sz w:val="20"/>
          <w:szCs w:val="20"/>
        </w:rPr>
        <w:t xml:space="preserve">Oregon Destination Association, Tillamook Chamber of Commerce, Pacific City Nestucca Valley Chamber of Commerce, </w:t>
      </w:r>
      <w:r w:rsidRPr="0077053E">
        <w:rPr>
          <w:rFonts w:asciiTheme="minorHAnsi" w:eastAsia="Arial" w:hAnsiTheme="minorHAnsi" w:cstheme="minorHAnsi"/>
          <w:sz w:val="20"/>
          <w:szCs w:val="20"/>
        </w:rPr>
        <w:t>Oregon Coast Visitor Association</w:t>
      </w:r>
      <w:r w:rsidR="000D49C6">
        <w:rPr>
          <w:rFonts w:asciiTheme="minorHAnsi" w:eastAsia="Arial" w:hAnsiTheme="minorHAnsi" w:cstheme="minorHAnsi"/>
          <w:sz w:val="20"/>
          <w:szCs w:val="20"/>
        </w:rPr>
        <w:t>,</w:t>
      </w:r>
      <w:r w:rsidRPr="0077053E">
        <w:rPr>
          <w:rFonts w:asciiTheme="minorHAnsi" w:eastAsia="Arial" w:hAnsiTheme="minorHAnsi" w:cstheme="minorHAnsi"/>
          <w:sz w:val="20"/>
          <w:szCs w:val="20"/>
        </w:rPr>
        <w:t xml:space="preserve"> and regional </w:t>
      </w:r>
      <w:r w:rsidR="004877C0" w:rsidRPr="0077053E">
        <w:rPr>
          <w:rFonts w:asciiTheme="minorHAnsi" w:eastAsia="Arial" w:hAnsiTheme="minorHAnsi" w:cstheme="minorHAnsi"/>
          <w:sz w:val="20"/>
          <w:szCs w:val="20"/>
        </w:rPr>
        <w:t>DMOs</w:t>
      </w:r>
      <w:r w:rsidRPr="0077053E">
        <w:rPr>
          <w:rFonts w:asciiTheme="minorHAnsi" w:eastAsia="Arial" w:hAnsiTheme="minorHAnsi" w:cstheme="minorHAnsi"/>
          <w:sz w:val="20"/>
          <w:szCs w:val="20"/>
        </w:rPr>
        <w:t xml:space="preserve">. </w:t>
      </w:r>
    </w:p>
    <w:p w14:paraId="4365DCC3" w14:textId="77777777" w:rsidR="007736C9" w:rsidRPr="0077053E" w:rsidRDefault="007736C9" w:rsidP="00376735">
      <w:pPr>
        <w:numPr>
          <w:ilvl w:val="0"/>
          <w:numId w:val="11"/>
        </w:numPr>
        <w:pBdr>
          <w:top w:val="nil"/>
          <w:left w:val="nil"/>
          <w:bottom w:val="nil"/>
          <w:right w:val="nil"/>
          <w:between w:val="nil"/>
        </w:pBdr>
        <w:spacing w:after="0"/>
        <w:rPr>
          <w:rFonts w:asciiTheme="minorHAnsi" w:eastAsia="Arial" w:hAnsiTheme="minorHAnsi" w:cstheme="minorHAnsi"/>
          <w:sz w:val="20"/>
          <w:szCs w:val="20"/>
        </w:rPr>
      </w:pPr>
      <w:r w:rsidRPr="0077053E">
        <w:rPr>
          <w:rFonts w:asciiTheme="minorHAnsi" w:eastAsia="Arial" w:hAnsiTheme="minorHAnsi" w:cstheme="minorHAnsi"/>
          <w:sz w:val="20"/>
          <w:szCs w:val="20"/>
        </w:rPr>
        <w:t>Oversee and evaluate requests for training schedules, per availability of team members</w:t>
      </w:r>
    </w:p>
    <w:p w14:paraId="3C873364" w14:textId="68B172B7" w:rsidR="00882FD5" w:rsidRDefault="000D49C6" w:rsidP="00376735">
      <w:pPr>
        <w:numPr>
          <w:ilvl w:val="0"/>
          <w:numId w:val="11"/>
        </w:numPr>
        <w:pBdr>
          <w:top w:val="nil"/>
          <w:left w:val="nil"/>
          <w:bottom w:val="nil"/>
          <w:right w:val="nil"/>
          <w:between w:val="nil"/>
        </w:pBdr>
        <w:spacing w:after="0"/>
        <w:rPr>
          <w:rFonts w:asciiTheme="minorHAnsi" w:eastAsia="Arial" w:hAnsiTheme="minorHAnsi" w:cstheme="minorHAnsi"/>
          <w:sz w:val="20"/>
          <w:szCs w:val="20"/>
        </w:rPr>
      </w:pPr>
      <w:r>
        <w:rPr>
          <w:rFonts w:asciiTheme="minorHAnsi" w:eastAsia="Arial" w:hAnsiTheme="minorHAnsi" w:cstheme="minorHAnsi"/>
          <w:sz w:val="20"/>
          <w:szCs w:val="20"/>
        </w:rPr>
        <w:lastRenderedPageBreak/>
        <w:t>Arrange</w:t>
      </w:r>
      <w:r w:rsidR="00882FD5" w:rsidRPr="0077053E">
        <w:rPr>
          <w:rFonts w:asciiTheme="minorHAnsi" w:eastAsia="Arial" w:hAnsiTheme="minorHAnsi" w:cstheme="minorHAnsi"/>
          <w:sz w:val="20"/>
          <w:szCs w:val="20"/>
        </w:rPr>
        <w:t xml:space="preserve"> workforce training sessions</w:t>
      </w:r>
      <w:r>
        <w:rPr>
          <w:rFonts w:asciiTheme="minorHAnsi" w:eastAsia="Arial" w:hAnsiTheme="minorHAnsi" w:cstheme="minorHAnsi"/>
          <w:sz w:val="20"/>
          <w:szCs w:val="20"/>
        </w:rPr>
        <w:t>, such as</w:t>
      </w:r>
      <w:r w:rsidR="00882FD5" w:rsidRPr="0077053E">
        <w:rPr>
          <w:rFonts w:asciiTheme="minorHAnsi" w:eastAsia="Arial" w:hAnsiTheme="minorHAnsi" w:cstheme="minorHAnsi"/>
          <w:sz w:val="20"/>
          <w:szCs w:val="20"/>
        </w:rPr>
        <w:t xml:space="preserve"> Guest Service Gold certification</w:t>
      </w:r>
      <w:r>
        <w:rPr>
          <w:rFonts w:asciiTheme="minorHAnsi" w:eastAsia="Arial" w:hAnsiTheme="minorHAnsi" w:cstheme="minorHAnsi"/>
          <w:sz w:val="20"/>
          <w:szCs w:val="20"/>
        </w:rPr>
        <w:t xml:space="preserve">, working with partners such as Tillamook Bay Community College, </w:t>
      </w:r>
      <w:r w:rsidR="007736C9">
        <w:rPr>
          <w:rFonts w:asciiTheme="minorHAnsi" w:eastAsia="Arial" w:hAnsiTheme="minorHAnsi" w:cstheme="minorHAnsi"/>
          <w:sz w:val="20"/>
          <w:szCs w:val="20"/>
        </w:rPr>
        <w:t>Oregon State University Extension</w:t>
      </w:r>
    </w:p>
    <w:p w14:paraId="7A8AB5B6" w14:textId="52ECAF4C" w:rsidR="007736C9" w:rsidRDefault="004145ED" w:rsidP="00376735">
      <w:pPr>
        <w:numPr>
          <w:ilvl w:val="0"/>
          <w:numId w:val="11"/>
        </w:numPr>
        <w:pBdr>
          <w:top w:val="nil"/>
          <w:left w:val="nil"/>
          <w:bottom w:val="nil"/>
          <w:right w:val="nil"/>
          <w:between w:val="nil"/>
        </w:pBdr>
        <w:spacing w:after="0"/>
        <w:rPr>
          <w:rFonts w:asciiTheme="minorHAnsi" w:eastAsia="Arial" w:hAnsiTheme="minorHAnsi" w:cstheme="minorHAnsi"/>
          <w:sz w:val="20"/>
          <w:szCs w:val="20"/>
        </w:rPr>
      </w:pPr>
      <w:r>
        <w:rPr>
          <w:rFonts w:asciiTheme="minorHAnsi" w:eastAsia="Arial" w:hAnsiTheme="minorHAnsi" w:cstheme="minorHAnsi"/>
          <w:sz w:val="20"/>
          <w:szCs w:val="20"/>
        </w:rPr>
        <w:t xml:space="preserve">Assist Executive Director in </w:t>
      </w:r>
      <w:r w:rsidR="007736C9">
        <w:rPr>
          <w:rFonts w:asciiTheme="minorHAnsi" w:eastAsia="Arial" w:hAnsiTheme="minorHAnsi" w:cstheme="minorHAnsi"/>
          <w:sz w:val="20"/>
          <w:szCs w:val="20"/>
        </w:rPr>
        <w:t>establish</w:t>
      </w:r>
      <w:r>
        <w:rPr>
          <w:rFonts w:asciiTheme="minorHAnsi" w:eastAsia="Arial" w:hAnsiTheme="minorHAnsi" w:cstheme="minorHAnsi"/>
          <w:sz w:val="20"/>
          <w:szCs w:val="20"/>
        </w:rPr>
        <w:t>ing</w:t>
      </w:r>
      <w:r w:rsidR="007736C9">
        <w:rPr>
          <w:rFonts w:asciiTheme="minorHAnsi" w:eastAsia="Arial" w:hAnsiTheme="minorHAnsi" w:cstheme="minorHAnsi"/>
          <w:sz w:val="20"/>
          <w:szCs w:val="20"/>
        </w:rPr>
        <w:t xml:space="preserve"> </w:t>
      </w:r>
      <w:r w:rsidR="00A95883">
        <w:rPr>
          <w:rFonts w:asciiTheme="minorHAnsi" w:eastAsia="Arial" w:hAnsiTheme="minorHAnsi" w:cstheme="minorHAnsi"/>
          <w:sz w:val="20"/>
          <w:szCs w:val="20"/>
        </w:rPr>
        <w:t xml:space="preserve">workforce and business development programs, including </w:t>
      </w:r>
      <w:r w:rsidR="007736C9">
        <w:rPr>
          <w:rFonts w:asciiTheme="minorHAnsi" w:eastAsia="Arial" w:hAnsiTheme="minorHAnsi" w:cstheme="minorHAnsi"/>
          <w:sz w:val="20"/>
          <w:szCs w:val="20"/>
        </w:rPr>
        <w:t>Pro-Start program in local high schools, working with ORLA, Tillamook Creamery, TBCC and Northwest Oregon Works</w:t>
      </w:r>
    </w:p>
    <w:p w14:paraId="3B66D7A5" w14:textId="5E26211D" w:rsidR="007736C9" w:rsidRPr="007736C9" w:rsidRDefault="007736C9" w:rsidP="00376735">
      <w:pPr>
        <w:numPr>
          <w:ilvl w:val="0"/>
          <w:numId w:val="11"/>
        </w:numPr>
        <w:pBdr>
          <w:top w:val="nil"/>
          <w:left w:val="nil"/>
          <w:bottom w:val="nil"/>
          <w:right w:val="nil"/>
          <w:between w:val="nil"/>
        </w:pBdr>
        <w:spacing w:after="0"/>
        <w:rPr>
          <w:rFonts w:asciiTheme="minorHAnsi" w:eastAsia="Arial" w:hAnsiTheme="minorHAnsi" w:cstheme="minorHAnsi"/>
          <w:sz w:val="20"/>
          <w:szCs w:val="20"/>
        </w:rPr>
      </w:pPr>
      <w:r w:rsidRPr="0077053E">
        <w:rPr>
          <w:rFonts w:asciiTheme="minorHAnsi" w:eastAsia="Arial" w:hAnsiTheme="minorHAnsi" w:cstheme="minorHAnsi"/>
          <w:sz w:val="20"/>
          <w:szCs w:val="20"/>
        </w:rPr>
        <w:t>Establish and maintain working relationships with attractions, hotels</w:t>
      </w:r>
      <w:r>
        <w:rPr>
          <w:rFonts w:asciiTheme="minorHAnsi" w:eastAsia="Arial" w:hAnsiTheme="minorHAnsi" w:cstheme="minorHAnsi"/>
          <w:sz w:val="20"/>
          <w:szCs w:val="20"/>
        </w:rPr>
        <w:t>, retail, STR agencies and restaurants</w:t>
      </w:r>
      <w:r w:rsidRPr="0077053E">
        <w:rPr>
          <w:rFonts w:asciiTheme="minorHAnsi" w:eastAsia="Arial" w:hAnsiTheme="minorHAnsi" w:cstheme="minorHAnsi"/>
          <w:sz w:val="20"/>
          <w:szCs w:val="20"/>
        </w:rPr>
        <w:t xml:space="preserve"> </w:t>
      </w:r>
    </w:p>
    <w:p w14:paraId="10A7BCAC" w14:textId="243B9176" w:rsidR="00B93467" w:rsidRPr="0077053E" w:rsidRDefault="004145ED" w:rsidP="00376735">
      <w:pPr>
        <w:numPr>
          <w:ilvl w:val="0"/>
          <w:numId w:val="11"/>
        </w:numPr>
        <w:pBdr>
          <w:top w:val="nil"/>
          <w:left w:val="nil"/>
          <w:bottom w:val="nil"/>
          <w:right w:val="nil"/>
          <w:between w:val="nil"/>
        </w:pBdr>
        <w:spacing w:after="0"/>
        <w:rPr>
          <w:rFonts w:asciiTheme="minorHAnsi" w:eastAsia="Arial" w:hAnsiTheme="minorHAnsi" w:cstheme="minorHAnsi"/>
          <w:sz w:val="20"/>
          <w:szCs w:val="20"/>
        </w:rPr>
      </w:pPr>
      <w:r>
        <w:rPr>
          <w:rFonts w:asciiTheme="minorHAnsi" w:eastAsia="Arial" w:hAnsiTheme="minorHAnsi" w:cstheme="minorHAnsi"/>
          <w:sz w:val="20"/>
          <w:szCs w:val="20"/>
        </w:rPr>
        <w:t>Assist Executive Director in i</w:t>
      </w:r>
      <w:r w:rsidR="007736C9">
        <w:rPr>
          <w:rFonts w:asciiTheme="minorHAnsi" w:eastAsia="Arial" w:hAnsiTheme="minorHAnsi" w:cstheme="minorHAnsi"/>
          <w:sz w:val="20"/>
          <w:szCs w:val="20"/>
        </w:rPr>
        <w:t>dentify</w:t>
      </w:r>
      <w:r>
        <w:rPr>
          <w:rFonts w:asciiTheme="minorHAnsi" w:eastAsia="Arial" w:hAnsiTheme="minorHAnsi" w:cstheme="minorHAnsi"/>
          <w:sz w:val="20"/>
          <w:szCs w:val="20"/>
        </w:rPr>
        <w:t xml:space="preserve">ing and writing </w:t>
      </w:r>
      <w:r w:rsidR="00B93467" w:rsidRPr="0077053E">
        <w:rPr>
          <w:rFonts w:asciiTheme="minorHAnsi" w:eastAsia="Arial" w:hAnsiTheme="minorHAnsi" w:cstheme="minorHAnsi"/>
          <w:sz w:val="20"/>
          <w:szCs w:val="20"/>
        </w:rPr>
        <w:t xml:space="preserve">grants </w:t>
      </w:r>
    </w:p>
    <w:p w14:paraId="5C0125B5" w14:textId="5910B20B" w:rsidR="00B93467" w:rsidRDefault="00B93467" w:rsidP="00376735">
      <w:pPr>
        <w:numPr>
          <w:ilvl w:val="0"/>
          <w:numId w:val="11"/>
        </w:numPr>
        <w:pBdr>
          <w:top w:val="nil"/>
          <w:left w:val="nil"/>
          <w:bottom w:val="nil"/>
          <w:right w:val="nil"/>
          <w:between w:val="nil"/>
        </w:pBdr>
        <w:spacing w:after="0"/>
        <w:rPr>
          <w:rFonts w:asciiTheme="minorHAnsi" w:eastAsia="Arial" w:hAnsiTheme="minorHAnsi" w:cstheme="minorHAnsi"/>
          <w:sz w:val="20"/>
          <w:szCs w:val="20"/>
        </w:rPr>
      </w:pPr>
      <w:r w:rsidRPr="0077053E">
        <w:rPr>
          <w:rFonts w:asciiTheme="minorHAnsi" w:eastAsia="Arial" w:hAnsiTheme="minorHAnsi" w:cstheme="minorHAnsi"/>
          <w:sz w:val="20"/>
          <w:szCs w:val="20"/>
        </w:rPr>
        <w:t xml:space="preserve">Attend </w:t>
      </w:r>
      <w:r w:rsidR="00D25F1C" w:rsidRPr="0077053E">
        <w:rPr>
          <w:rFonts w:asciiTheme="minorHAnsi" w:eastAsia="Arial" w:hAnsiTheme="minorHAnsi" w:cstheme="minorHAnsi"/>
          <w:sz w:val="20"/>
          <w:szCs w:val="20"/>
        </w:rPr>
        <w:t xml:space="preserve">industry </w:t>
      </w:r>
      <w:r w:rsidRPr="0077053E">
        <w:rPr>
          <w:rFonts w:asciiTheme="minorHAnsi" w:eastAsia="Arial" w:hAnsiTheme="minorHAnsi" w:cstheme="minorHAnsi"/>
          <w:sz w:val="20"/>
          <w:szCs w:val="20"/>
        </w:rPr>
        <w:t>meetings as needed</w:t>
      </w:r>
    </w:p>
    <w:p w14:paraId="708B2D47" w14:textId="0F8ADDC9" w:rsidR="004145ED" w:rsidRDefault="004145ED" w:rsidP="00376735">
      <w:pPr>
        <w:numPr>
          <w:ilvl w:val="0"/>
          <w:numId w:val="11"/>
        </w:numPr>
        <w:pBdr>
          <w:top w:val="nil"/>
          <w:left w:val="nil"/>
          <w:bottom w:val="nil"/>
          <w:right w:val="nil"/>
          <w:between w:val="nil"/>
        </w:pBdr>
        <w:spacing w:after="0"/>
        <w:rPr>
          <w:rFonts w:asciiTheme="minorHAnsi" w:eastAsia="Arial" w:hAnsiTheme="minorHAnsi" w:cstheme="minorHAnsi"/>
          <w:sz w:val="20"/>
          <w:szCs w:val="20"/>
        </w:rPr>
      </w:pPr>
      <w:r>
        <w:rPr>
          <w:rFonts w:asciiTheme="minorHAnsi" w:eastAsia="Arial" w:hAnsiTheme="minorHAnsi" w:cstheme="minorHAnsi"/>
          <w:sz w:val="20"/>
          <w:szCs w:val="20"/>
        </w:rPr>
        <w:t>Understand lodging tax usage in Tillamook County, and be able to explain it to the community</w:t>
      </w:r>
    </w:p>
    <w:p w14:paraId="477ADB5C" w14:textId="4F0B2C2B" w:rsidR="00AF78F3" w:rsidRDefault="00EB38DC" w:rsidP="00376735">
      <w:pPr>
        <w:numPr>
          <w:ilvl w:val="0"/>
          <w:numId w:val="11"/>
        </w:numPr>
        <w:pBdr>
          <w:top w:val="nil"/>
          <w:left w:val="nil"/>
          <w:bottom w:val="nil"/>
          <w:right w:val="nil"/>
          <w:between w:val="nil"/>
        </w:pBdr>
        <w:spacing w:after="0"/>
        <w:rPr>
          <w:rFonts w:asciiTheme="minorHAnsi" w:eastAsia="Arial" w:hAnsiTheme="minorHAnsi" w:cstheme="minorHAnsi"/>
          <w:color w:val="000000"/>
          <w:sz w:val="20"/>
          <w:szCs w:val="20"/>
        </w:rPr>
      </w:pPr>
      <w:r w:rsidRPr="0077053E">
        <w:rPr>
          <w:rFonts w:asciiTheme="minorHAnsi" w:eastAsia="Arial" w:hAnsiTheme="minorHAnsi" w:cstheme="minorHAnsi"/>
          <w:color w:val="000000"/>
          <w:sz w:val="20"/>
          <w:szCs w:val="20"/>
        </w:rPr>
        <w:t>Represent TCVA at industry events</w:t>
      </w:r>
      <w:r w:rsidR="002B40E8" w:rsidRPr="0077053E">
        <w:rPr>
          <w:rFonts w:asciiTheme="minorHAnsi" w:eastAsia="Arial" w:hAnsiTheme="minorHAnsi" w:cstheme="minorHAnsi"/>
          <w:color w:val="000000"/>
          <w:sz w:val="20"/>
          <w:szCs w:val="20"/>
        </w:rPr>
        <w:t xml:space="preserve"> </w:t>
      </w:r>
      <w:r w:rsidR="007736C9">
        <w:rPr>
          <w:rFonts w:asciiTheme="minorHAnsi" w:eastAsia="Arial" w:hAnsiTheme="minorHAnsi" w:cstheme="minorHAnsi"/>
          <w:color w:val="000000"/>
          <w:sz w:val="20"/>
          <w:szCs w:val="20"/>
        </w:rPr>
        <w:t>as needed</w:t>
      </w:r>
      <w:r w:rsidR="00DF03BA" w:rsidRPr="0077053E">
        <w:rPr>
          <w:rFonts w:asciiTheme="minorHAnsi" w:eastAsia="Arial" w:hAnsiTheme="minorHAnsi" w:cstheme="minorHAnsi"/>
          <w:color w:val="000000"/>
          <w:sz w:val="20"/>
          <w:szCs w:val="20"/>
        </w:rPr>
        <w:t xml:space="preserve">; </w:t>
      </w:r>
      <w:r w:rsidRPr="0077053E">
        <w:rPr>
          <w:rFonts w:asciiTheme="minorHAnsi" w:eastAsia="Arial" w:hAnsiTheme="minorHAnsi" w:cstheme="minorHAnsi"/>
          <w:color w:val="000000"/>
          <w:sz w:val="20"/>
          <w:szCs w:val="20"/>
        </w:rPr>
        <w:t>give presentations as requested</w:t>
      </w:r>
      <w:r w:rsidR="006C3390" w:rsidRPr="0077053E">
        <w:rPr>
          <w:rFonts w:asciiTheme="minorHAnsi" w:eastAsia="Arial" w:hAnsiTheme="minorHAnsi" w:cstheme="minorHAnsi"/>
          <w:color w:val="000000"/>
          <w:sz w:val="20"/>
          <w:szCs w:val="20"/>
        </w:rPr>
        <w:t>.</w:t>
      </w:r>
    </w:p>
    <w:p w14:paraId="5FAD3135" w14:textId="4B77D58C" w:rsidR="00AF78F3" w:rsidRPr="00884334" w:rsidRDefault="003C515E" w:rsidP="00884334">
      <w:pPr>
        <w:pStyle w:val="ListParagraph"/>
        <w:numPr>
          <w:ilvl w:val="0"/>
          <w:numId w:val="11"/>
        </w:numPr>
        <w:rPr>
          <w:rFonts w:asciiTheme="minorHAnsi" w:eastAsia="Arial" w:hAnsiTheme="minorHAnsi" w:cstheme="minorHAnsi"/>
          <w:sz w:val="20"/>
          <w:szCs w:val="20"/>
          <w:u w:val="single"/>
        </w:rPr>
      </w:pPr>
      <w:r>
        <w:rPr>
          <w:rFonts w:asciiTheme="minorHAnsi" w:eastAsia="Arial" w:hAnsiTheme="minorHAnsi" w:cstheme="minorHAnsi"/>
          <w:color w:val="000000"/>
          <w:sz w:val="20"/>
          <w:szCs w:val="20"/>
        </w:rPr>
        <w:t>Work with the director of communications on developing online toolkits for VTC Academy</w:t>
      </w:r>
    </w:p>
    <w:p w14:paraId="0BAEA0AC" w14:textId="7B9925EF" w:rsidR="00AF78F3" w:rsidRPr="0077053E" w:rsidRDefault="006C3390" w:rsidP="003D0C31">
      <w:pPr>
        <w:jc w:val="both"/>
        <w:rPr>
          <w:rFonts w:asciiTheme="minorHAnsi" w:eastAsia="Arial" w:hAnsiTheme="minorHAnsi" w:cstheme="minorHAnsi"/>
          <w:sz w:val="20"/>
          <w:szCs w:val="20"/>
        </w:rPr>
      </w:pPr>
      <w:r w:rsidRPr="0077053E">
        <w:rPr>
          <w:rFonts w:asciiTheme="minorHAnsi" w:eastAsia="Arial" w:hAnsiTheme="minorHAnsi" w:cstheme="minorHAnsi"/>
          <w:sz w:val="20"/>
          <w:szCs w:val="20"/>
          <w:u w:val="single"/>
        </w:rPr>
        <w:t>Administration</w:t>
      </w:r>
      <w:r w:rsidRPr="0077053E">
        <w:rPr>
          <w:rFonts w:asciiTheme="minorHAnsi" w:eastAsia="Arial" w:hAnsiTheme="minorHAnsi" w:cstheme="minorHAnsi"/>
          <w:sz w:val="20"/>
          <w:szCs w:val="20"/>
        </w:rPr>
        <w:t xml:space="preserve">- </w:t>
      </w:r>
      <w:r w:rsidR="00584F90" w:rsidRPr="0077053E">
        <w:rPr>
          <w:rFonts w:asciiTheme="minorHAnsi" w:eastAsia="Arial" w:hAnsiTheme="minorHAnsi" w:cstheme="minorHAnsi"/>
          <w:sz w:val="20"/>
          <w:szCs w:val="20"/>
        </w:rPr>
        <w:t>Work with TCVA board and team for reporting and special projects</w:t>
      </w:r>
      <w:r w:rsidRPr="0077053E">
        <w:rPr>
          <w:rFonts w:asciiTheme="minorHAnsi" w:eastAsia="Arial" w:hAnsiTheme="minorHAnsi" w:cstheme="minorHAnsi"/>
          <w:sz w:val="20"/>
          <w:szCs w:val="20"/>
        </w:rPr>
        <w:t>:</w:t>
      </w:r>
    </w:p>
    <w:p w14:paraId="2CC988A9" w14:textId="11437222" w:rsidR="000F3A5F" w:rsidRDefault="000F3A5F" w:rsidP="00376735">
      <w:pPr>
        <w:numPr>
          <w:ilvl w:val="0"/>
          <w:numId w:val="12"/>
        </w:numPr>
        <w:spacing w:after="0"/>
        <w:jc w:val="both"/>
        <w:rPr>
          <w:rFonts w:asciiTheme="minorHAnsi" w:eastAsia="Arial" w:hAnsiTheme="minorHAnsi" w:cstheme="minorHAnsi"/>
          <w:sz w:val="20"/>
          <w:szCs w:val="20"/>
        </w:rPr>
      </w:pPr>
      <w:r>
        <w:rPr>
          <w:rFonts w:asciiTheme="minorHAnsi" w:eastAsia="Arial" w:hAnsiTheme="minorHAnsi" w:cstheme="minorHAnsi"/>
          <w:sz w:val="20"/>
          <w:szCs w:val="20"/>
        </w:rPr>
        <w:t>Create a project charter for new initiatives to present to team and TCVA board</w:t>
      </w:r>
    </w:p>
    <w:p w14:paraId="4556917E" w14:textId="1998C90F" w:rsidR="00AF78F3" w:rsidRPr="0077053E" w:rsidRDefault="00584F90" w:rsidP="00376735">
      <w:pPr>
        <w:numPr>
          <w:ilvl w:val="0"/>
          <w:numId w:val="12"/>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 xml:space="preserve">Produce and compile </w:t>
      </w:r>
      <w:r w:rsidR="000F3A5F">
        <w:rPr>
          <w:rFonts w:asciiTheme="minorHAnsi" w:eastAsia="Arial" w:hAnsiTheme="minorHAnsi" w:cstheme="minorHAnsi"/>
          <w:sz w:val="20"/>
          <w:szCs w:val="20"/>
        </w:rPr>
        <w:t xml:space="preserve">quarterly </w:t>
      </w:r>
      <w:r w:rsidRPr="0077053E">
        <w:rPr>
          <w:rFonts w:asciiTheme="minorHAnsi" w:eastAsia="Arial" w:hAnsiTheme="minorHAnsi" w:cstheme="minorHAnsi"/>
          <w:sz w:val="20"/>
          <w:szCs w:val="20"/>
        </w:rPr>
        <w:t>reports on projects, earned media and market outreach</w:t>
      </w:r>
      <w:r w:rsidR="006C3390" w:rsidRPr="0077053E">
        <w:rPr>
          <w:rFonts w:asciiTheme="minorHAnsi" w:eastAsia="Arial" w:hAnsiTheme="minorHAnsi" w:cstheme="minorHAnsi"/>
          <w:sz w:val="20"/>
          <w:szCs w:val="20"/>
        </w:rPr>
        <w:t>.</w:t>
      </w:r>
    </w:p>
    <w:p w14:paraId="35F34F61" w14:textId="6B328216" w:rsidR="00AF78F3" w:rsidRPr="0077053E" w:rsidRDefault="000F3A5F" w:rsidP="00376735">
      <w:pPr>
        <w:numPr>
          <w:ilvl w:val="0"/>
          <w:numId w:val="12"/>
        </w:numPr>
        <w:pBdr>
          <w:top w:val="nil"/>
          <w:left w:val="nil"/>
          <w:bottom w:val="nil"/>
          <w:right w:val="nil"/>
          <w:between w:val="nil"/>
        </w:pBdr>
        <w:spacing w:after="0"/>
        <w:jc w:val="both"/>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Take an active part in weekly EOS L10 meetings; attend monthly TCVA board meetings</w:t>
      </w:r>
    </w:p>
    <w:p w14:paraId="32DDE602" w14:textId="77777777" w:rsidR="00630E39" w:rsidRPr="0027515C" w:rsidRDefault="00630E39" w:rsidP="00376735">
      <w:pPr>
        <w:pStyle w:val="ListParagraph"/>
        <w:numPr>
          <w:ilvl w:val="0"/>
          <w:numId w:val="12"/>
        </w:numPr>
        <w:spacing w:after="0"/>
        <w:rPr>
          <w:rFonts w:eastAsia="Arial" w:cstheme="minorHAnsi"/>
          <w:sz w:val="20"/>
          <w:szCs w:val="20"/>
        </w:rPr>
      </w:pPr>
      <w:r w:rsidRPr="0027515C">
        <w:rPr>
          <w:rFonts w:eastAsia="Arial" w:cstheme="minorHAnsi"/>
          <w:sz w:val="20"/>
          <w:szCs w:val="20"/>
        </w:rPr>
        <w:t>Actively participate in and contribute to TCVA team strategic planning and meetings</w:t>
      </w:r>
      <w:r>
        <w:rPr>
          <w:rFonts w:eastAsia="Arial" w:cstheme="minorHAnsi"/>
          <w:sz w:val="20"/>
          <w:szCs w:val="20"/>
        </w:rPr>
        <w:t>.</w:t>
      </w:r>
    </w:p>
    <w:p w14:paraId="05CDB492" w14:textId="77777777" w:rsidR="00630E39" w:rsidRDefault="00630E39" w:rsidP="00376735">
      <w:pPr>
        <w:pStyle w:val="ListParagraph"/>
        <w:numPr>
          <w:ilvl w:val="0"/>
          <w:numId w:val="12"/>
        </w:numPr>
        <w:spacing w:after="0"/>
        <w:rPr>
          <w:rFonts w:eastAsia="Arial" w:cstheme="minorHAnsi"/>
          <w:sz w:val="20"/>
          <w:szCs w:val="20"/>
        </w:rPr>
      </w:pPr>
      <w:r w:rsidRPr="0027515C">
        <w:rPr>
          <w:rFonts w:eastAsia="Arial" w:cstheme="minorHAnsi"/>
          <w:sz w:val="20"/>
          <w:szCs w:val="20"/>
        </w:rPr>
        <w:t>Follow principles of sustainable tourism and destination development as outlined in TCVA Destination Management Strategic Plan</w:t>
      </w:r>
      <w:r>
        <w:rPr>
          <w:rFonts w:eastAsia="Arial" w:cstheme="minorHAnsi"/>
          <w:sz w:val="20"/>
          <w:szCs w:val="20"/>
        </w:rPr>
        <w:t>.</w:t>
      </w:r>
    </w:p>
    <w:p w14:paraId="37E3C8CA" w14:textId="77777777" w:rsidR="00630E39" w:rsidRPr="0077053E" w:rsidRDefault="00630E39" w:rsidP="00376735">
      <w:pPr>
        <w:numPr>
          <w:ilvl w:val="0"/>
          <w:numId w:val="12"/>
        </w:numPr>
        <w:pBdr>
          <w:top w:val="nil"/>
          <w:left w:val="nil"/>
          <w:bottom w:val="nil"/>
          <w:right w:val="nil"/>
          <w:between w:val="nil"/>
        </w:pBdr>
        <w:spacing w:after="0"/>
        <w:jc w:val="both"/>
        <w:rPr>
          <w:rFonts w:asciiTheme="minorHAnsi" w:eastAsia="Arial" w:hAnsiTheme="minorHAnsi" w:cstheme="minorHAnsi"/>
          <w:color w:val="000000"/>
          <w:sz w:val="20"/>
          <w:szCs w:val="20"/>
        </w:rPr>
      </w:pPr>
      <w:r w:rsidRPr="0077053E">
        <w:rPr>
          <w:rFonts w:asciiTheme="minorHAnsi" w:eastAsia="Arial" w:hAnsiTheme="minorHAnsi" w:cstheme="minorHAnsi"/>
          <w:sz w:val="20"/>
          <w:szCs w:val="20"/>
        </w:rPr>
        <w:t>Assist with tourism board meeting duties as needed</w:t>
      </w:r>
      <w:r>
        <w:rPr>
          <w:rFonts w:asciiTheme="minorHAnsi" w:eastAsia="Arial" w:hAnsiTheme="minorHAnsi" w:cstheme="minorHAnsi"/>
          <w:sz w:val="20"/>
          <w:szCs w:val="20"/>
        </w:rPr>
        <w:t>; and team activities as needed</w:t>
      </w:r>
    </w:p>
    <w:p w14:paraId="389ACE6A" w14:textId="77777777" w:rsidR="00630E39" w:rsidRPr="0077053E" w:rsidRDefault="00630E39" w:rsidP="00376735">
      <w:pPr>
        <w:numPr>
          <w:ilvl w:val="0"/>
          <w:numId w:val="12"/>
        </w:numPr>
        <w:pBdr>
          <w:top w:val="nil"/>
          <w:left w:val="nil"/>
          <w:bottom w:val="nil"/>
          <w:right w:val="nil"/>
          <w:between w:val="nil"/>
        </w:pBdr>
        <w:spacing w:after="0"/>
        <w:jc w:val="both"/>
        <w:rPr>
          <w:rFonts w:asciiTheme="minorHAnsi" w:eastAsia="Arial" w:hAnsiTheme="minorHAnsi" w:cstheme="minorHAnsi"/>
          <w:color w:val="000000"/>
          <w:sz w:val="20"/>
          <w:szCs w:val="20"/>
        </w:rPr>
      </w:pPr>
      <w:r>
        <w:rPr>
          <w:rFonts w:asciiTheme="minorHAnsi" w:eastAsia="Arial" w:hAnsiTheme="minorHAnsi" w:cstheme="minorHAnsi"/>
          <w:sz w:val="20"/>
          <w:szCs w:val="20"/>
        </w:rPr>
        <w:t>Provide timely financial and invoice reporting</w:t>
      </w:r>
      <w:r w:rsidRPr="0077053E">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to Deputy </w:t>
      </w:r>
      <w:r w:rsidRPr="0077053E">
        <w:rPr>
          <w:rFonts w:asciiTheme="minorHAnsi" w:eastAsia="Arial" w:hAnsiTheme="minorHAnsi" w:cstheme="minorHAnsi"/>
          <w:sz w:val="20"/>
          <w:szCs w:val="20"/>
        </w:rPr>
        <w:t xml:space="preserve">Director </w:t>
      </w:r>
    </w:p>
    <w:p w14:paraId="5DB6EDD3" w14:textId="77777777" w:rsidR="00630E39" w:rsidRDefault="00630E39" w:rsidP="00376735">
      <w:pPr>
        <w:pStyle w:val="ListParagraph"/>
        <w:numPr>
          <w:ilvl w:val="0"/>
          <w:numId w:val="12"/>
        </w:numPr>
        <w:rPr>
          <w:rFonts w:eastAsia="Arial" w:cstheme="minorHAnsi"/>
          <w:sz w:val="20"/>
          <w:szCs w:val="20"/>
        </w:rPr>
      </w:pPr>
      <w:r w:rsidRPr="0027515C">
        <w:rPr>
          <w:rFonts w:eastAsia="Arial" w:cstheme="minorHAnsi"/>
          <w:sz w:val="20"/>
          <w:szCs w:val="20"/>
        </w:rPr>
        <w:t>Perform other duties as assigned</w:t>
      </w:r>
      <w:r>
        <w:rPr>
          <w:rFonts w:eastAsia="Arial" w:cstheme="minorHAnsi"/>
          <w:sz w:val="20"/>
          <w:szCs w:val="20"/>
        </w:rPr>
        <w:t>.</w:t>
      </w:r>
    </w:p>
    <w:p w14:paraId="4DA99D52" w14:textId="13C73E8A" w:rsidR="00AF78F3" w:rsidRPr="00630E39" w:rsidRDefault="006C3390" w:rsidP="00630E39">
      <w:pPr>
        <w:rPr>
          <w:rFonts w:eastAsia="Arial" w:cstheme="minorHAnsi"/>
          <w:sz w:val="20"/>
          <w:szCs w:val="20"/>
        </w:rPr>
      </w:pPr>
      <w:r w:rsidRPr="00630E39">
        <w:rPr>
          <w:rFonts w:asciiTheme="minorHAnsi" w:eastAsia="Arial" w:hAnsiTheme="minorHAnsi" w:cstheme="minorHAnsi"/>
          <w:b/>
          <w:sz w:val="20"/>
          <w:szCs w:val="20"/>
        </w:rPr>
        <w:t>QUALIFICATIONS &amp; PREFERENCES</w:t>
      </w:r>
    </w:p>
    <w:p w14:paraId="7F051FE3" w14:textId="4F484AFA" w:rsidR="00AF78F3" w:rsidRPr="0077053E" w:rsidRDefault="006C3390" w:rsidP="003D0C31">
      <w:pPr>
        <w:numPr>
          <w:ilvl w:val="0"/>
          <w:numId w:val="4"/>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Education and Work Experience</w:t>
      </w:r>
    </w:p>
    <w:p w14:paraId="02A54426" w14:textId="6CD24F62" w:rsidR="00AF78F3" w:rsidRPr="0077053E" w:rsidRDefault="006C3390" w:rsidP="00376735">
      <w:pPr>
        <w:numPr>
          <w:ilvl w:val="1"/>
          <w:numId w:val="16"/>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BA/BS degree</w:t>
      </w:r>
    </w:p>
    <w:p w14:paraId="193422E0" w14:textId="457F3509" w:rsidR="00AF78F3" w:rsidRPr="0077053E" w:rsidRDefault="006C3390" w:rsidP="00376735">
      <w:pPr>
        <w:numPr>
          <w:ilvl w:val="1"/>
          <w:numId w:val="16"/>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Minimum of 5-7 years professional experience</w:t>
      </w:r>
      <w:r w:rsidR="00D6108E">
        <w:rPr>
          <w:rFonts w:asciiTheme="minorHAnsi" w:eastAsia="Arial" w:hAnsiTheme="minorHAnsi" w:cstheme="minorHAnsi"/>
          <w:sz w:val="20"/>
          <w:szCs w:val="20"/>
        </w:rPr>
        <w:t xml:space="preserve"> in tourism and/or community development</w:t>
      </w:r>
    </w:p>
    <w:p w14:paraId="7E2E8E0A" w14:textId="77777777" w:rsidR="007767FB" w:rsidRDefault="006C3390" w:rsidP="00376735">
      <w:pPr>
        <w:numPr>
          <w:ilvl w:val="1"/>
          <w:numId w:val="16"/>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 xml:space="preserve">Experience in </w:t>
      </w:r>
      <w:r w:rsidR="00A95883">
        <w:rPr>
          <w:rFonts w:asciiTheme="minorHAnsi" w:eastAsia="Arial" w:hAnsiTheme="minorHAnsi" w:cstheme="minorHAnsi"/>
          <w:sz w:val="20"/>
          <w:szCs w:val="20"/>
        </w:rPr>
        <w:t xml:space="preserve">agency, </w:t>
      </w:r>
      <w:r w:rsidR="002B05E6" w:rsidRPr="0077053E">
        <w:rPr>
          <w:rFonts w:asciiTheme="minorHAnsi" w:eastAsia="Arial" w:hAnsiTheme="minorHAnsi" w:cstheme="minorHAnsi"/>
          <w:sz w:val="20"/>
          <w:szCs w:val="20"/>
        </w:rPr>
        <w:t>community</w:t>
      </w:r>
      <w:r w:rsidR="00A95883">
        <w:rPr>
          <w:rFonts w:asciiTheme="minorHAnsi" w:eastAsia="Arial" w:hAnsiTheme="minorHAnsi" w:cstheme="minorHAnsi"/>
          <w:sz w:val="20"/>
          <w:szCs w:val="20"/>
        </w:rPr>
        <w:t>,</w:t>
      </w:r>
      <w:r w:rsidR="002B05E6" w:rsidRPr="0077053E">
        <w:rPr>
          <w:rFonts w:asciiTheme="minorHAnsi" w:eastAsia="Arial" w:hAnsiTheme="minorHAnsi" w:cstheme="minorHAnsi"/>
          <w:sz w:val="20"/>
          <w:szCs w:val="20"/>
        </w:rPr>
        <w:t xml:space="preserve"> and</w:t>
      </w:r>
      <w:r w:rsidR="00A95883">
        <w:rPr>
          <w:rFonts w:asciiTheme="minorHAnsi" w:eastAsia="Arial" w:hAnsiTheme="minorHAnsi" w:cstheme="minorHAnsi"/>
          <w:sz w:val="20"/>
          <w:szCs w:val="20"/>
        </w:rPr>
        <w:t>/or</w:t>
      </w:r>
      <w:r w:rsidR="002B05E6" w:rsidRPr="0077053E">
        <w:rPr>
          <w:rFonts w:asciiTheme="minorHAnsi" w:eastAsia="Arial" w:hAnsiTheme="minorHAnsi" w:cstheme="minorHAnsi"/>
          <w:sz w:val="20"/>
          <w:szCs w:val="20"/>
        </w:rPr>
        <w:t xml:space="preserve"> business development</w:t>
      </w:r>
    </w:p>
    <w:p w14:paraId="002AA048" w14:textId="61FDBD6B" w:rsidR="00AF78F3" w:rsidRDefault="007767FB" w:rsidP="00376735">
      <w:pPr>
        <w:numPr>
          <w:ilvl w:val="1"/>
          <w:numId w:val="16"/>
        </w:numPr>
        <w:spacing w:after="0"/>
        <w:jc w:val="both"/>
        <w:rPr>
          <w:rFonts w:asciiTheme="minorHAnsi" w:eastAsia="Arial" w:hAnsiTheme="minorHAnsi" w:cstheme="minorHAnsi"/>
          <w:sz w:val="20"/>
          <w:szCs w:val="20"/>
        </w:rPr>
      </w:pPr>
      <w:r>
        <w:rPr>
          <w:rFonts w:asciiTheme="minorHAnsi" w:eastAsia="Arial" w:hAnsiTheme="minorHAnsi" w:cstheme="minorHAnsi"/>
          <w:sz w:val="20"/>
          <w:szCs w:val="20"/>
        </w:rPr>
        <w:t>Experience engaging with tourism industry associations</w:t>
      </w:r>
      <w:r w:rsidR="002B05E6" w:rsidRPr="0077053E">
        <w:rPr>
          <w:rFonts w:asciiTheme="minorHAnsi" w:eastAsia="Arial" w:hAnsiTheme="minorHAnsi" w:cstheme="minorHAnsi"/>
          <w:sz w:val="20"/>
          <w:szCs w:val="20"/>
        </w:rPr>
        <w:t xml:space="preserve"> </w:t>
      </w:r>
    </w:p>
    <w:p w14:paraId="67E48C42" w14:textId="77777777" w:rsidR="00AF78F3" w:rsidRPr="0077053E" w:rsidRDefault="006C3390" w:rsidP="003D0C31">
      <w:pPr>
        <w:numPr>
          <w:ilvl w:val="0"/>
          <w:numId w:val="4"/>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Technical Skills</w:t>
      </w:r>
    </w:p>
    <w:p w14:paraId="75C8B8CA" w14:textId="0ABD6E2D" w:rsidR="004145ED" w:rsidRDefault="006C3390" w:rsidP="00376735">
      <w:pPr>
        <w:numPr>
          <w:ilvl w:val="1"/>
          <w:numId w:val="15"/>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Knowledge of digital tools and databases</w:t>
      </w:r>
      <w:r w:rsidR="00A95883">
        <w:rPr>
          <w:rFonts w:asciiTheme="minorHAnsi" w:eastAsia="Arial" w:hAnsiTheme="minorHAnsi" w:cstheme="minorHAnsi"/>
          <w:sz w:val="20"/>
          <w:szCs w:val="20"/>
        </w:rPr>
        <w:t>, such as Microsoft Office</w:t>
      </w:r>
      <w:r w:rsidR="00185843">
        <w:rPr>
          <w:rFonts w:asciiTheme="minorHAnsi" w:eastAsia="Arial" w:hAnsiTheme="minorHAnsi" w:cstheme="minorHAnsi"/>
          <w:sz w:val="20"/>
          <w:szCs w:val="20"/>
        </w:rPr>
        <w:t>, Zoom, and</w:t>
      </w:r>
      <w:r w:rsidR="00A95883">
        <w:rPr>
          <w:rFonts w:asciiTheme="minorHAnsi" w:eastAsia="Arial" w:hAnsiTheme="minorHAnsi" w:cstheme="minorHAnsi"/>
          <w:sz w:val="20"/>
          <w:szCs w:val="20"/>
        </w:rPr>
        <w:t xml:space="preserve"> </w:t>
      </w:r>
      <w:proofErr w:type="spellStart"/>
      <w:r w:rsidR="00623CBC">
        <w:rPr>
          <w:rFonts w:asciiTheme="minorHAnsi" w:eastAsia="Arial" w:hAnsiTheme="minorHAnsi" w:cstheme="minorHAnsi"/>
          <w:sz w:val="20"/>
          <w:szCs w:val="20"/>
        </w:rPr>
        <w:t>GSuite</w:t>
      </w:r>
      <w:proofErr w:type="spellEnd"/>
      <w:r w:rsidR="00185843">
        <w:rPr>
          <w:rFonts w:asciiTheme="minorHAnsi" w:eastAsia="Arial" w:hAnsiTheme="minorHAnsi" w:cstheme="minorHAnsi"/>
          <w:sz w:val="20"/>
          <w:szCs w:val="20"/>
        </w:rPr>
        <w:t xml:space="preserve">  </w:t>
      </w:r>
    </w:p>
    <w:p w14:paraId="46408AC9" w14:textId="77777777" w:rsidR="00DA4BE2" w:rsidRPr="0077053E" w:rsidRDefault="006C3390" w:rsidP="00376735">
      <w:pPr>
        <w:numPr>
          <w:ilvl w:val="1"/>
          <w:numId w:val="15"/>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 xml:space="preserve">Excellent verbal and written communication </w:t>
      </w:r>
    </w:p>
    <w:p w14:paraId="15E8A5FA" w14:textId="1EF19E0E" w:rsidR="00AF78F3" w:rsidRPr="0077053E" w:rsidRDefault="00DA4BE2" w:rsidP="00376735">
      <w:pPr>
        <w:numPr>
          <w:ilvl w:val="1"/>
          <w:numId w:val="15"/>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E</w:t>
      </w:r>
      <w:r w:rsidR="006C3390" w:rsidRPr="0077053E">
        <w:rPr>
          <w:rFonts w:asciiTheme="minorHAnsi" w:eastAsia="Arial" w:hAnsiTheme="minorHAnsi" w:cstheme="minorHAnsi"/>
          <w:sz w:val="20"/>
          <w:szCs w:val="20"/>
        </w:rPr>
        <w:t>ffective interpersonal skills required</w:t>
      </w:r>
    </w:p>
    <w:p w14:paraId="19342F3B" w14:textId="77777777" w:rsidR="00AF78F3" w:rsidRPr="0077053E" w:rsidRDefault="006C3390" w:rsidP="003D0C31">
      <w:pPr>
        <w:numPr>
          <w:ilvl w:val="0"/>
          <w:numId w:val="4"/>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Learning Inclinations</w:t>
      </w:r>
    </w:p>
    <w:p w14:paraId="0204A1E2" w14:textId="66BB2FA4" w:rsidR="00AF78F3" w:rsidRDefault="006C3390" w:rsidP="00376735">
      <w:pPr>
        <w:numPr>
          <w:ilvl w:val="1"/>
          <w:numId w:val="14"/>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Independent, self-directed learner</w:t>
      </w:r>
    </w:p>
    <w:p w14:paraId="06C31E77" w14:textId="77777777" w:rsidR="00AF78F3" w:rsidRPr="0077053E" w:rsidRDefault="006C3390" w:rsidP="00376735">
      <w:pPr>
        <w:numPr>
          <w:ilvl w:val="1"/>
          <w:numId w:val="14"/>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Creative problem-solver</w:t>
      </w:r>
    </w:p>
    <w:p w14:paraId="06747A07" w14:textId="77777777" w:rsidR="00AF78F3" w:rsidRPr="0077053E" w:rsidRDefault="006C3390" w:rsidP="00376735">
      <w:pPr>
        <w:numPr>
          <w:ilvl w:val="1"/>
          <w:numId w:val="14"/>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Ability to learn new digital tools to optimize productivity and communication</w:t>
      </w:r>
    </w:p>
    <w:p w14:paraId="3D7A0AE4" w14:textId="1A3217A2" w:rsidR="00AF78F3" w:rsidRPr="00627D37" w:rsidRDefault="006C3390" w:rsidP="00627D37">
      <w:pPr>
        <w:numPr>
          <w:ilvl w:val="1"/>
          <w:numId w:val="14"/>
        </w:numPr>
        <w:spacing w:after="0"/>
        <w:rPr>
          <w:rFonts w:asciiTheme="minorHAnsi" w:eastAsia="Arial" w:hAnsiTheme="minorHAnsi" w:cstheme="minorHAnsi"/>
          <w:sz w:val="20"/>
          <w:szCs w:val="20"/>
        </w:rPr>
      </w:pPr>
      <w:r w:rsidRPr="0077053E">
        <w:rPr>
          <w:rFonts w:asciiTheme="minorHAnsi" w:eastAsia="Arial" w:hAnsiTheme="minorHAnsi" w:cstheme="minorHAnsi"/>
          <w:sz w:val="20"/>
          <w:szCs w:val="20"/>
        </w:rPr>
        <w:t>Proven to work independently as well as within a strong team-oriented culture</w:t>
      </w:r>
    </w:p>
    <w:p w14:paraId="0E00ABCB" w14:textId="77777777" w:rsidR="00AF78F3" w:rsidRPr="0077053E" w:rsidRDefault="006C3390" w:rsidP="003D0C31">
      <w:pPr>
        <w:numPr>
          <w:ilvl w:val="0"/>
          <w:numId w:val="4"/>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Attitudinal Qualifications</w:t>
      </w:r>
    </w:p>
    <w:p w14:paraId="43B303BB" w14:textId="4F9897C1" w:rsidR="00627D37" w:rsidRDefault="00627D37" w:rsidP="00376735">
      <w:pPr>
        <w:numPr>
          <w:ilvl w:val="1"/>
          <w:numId w:val="13"/>
        </w:numPr>
        <w:spacing w:after="0"/>
        <w:jc w:val="both"/>
        <w:rPr>
          <w:rFonts w:asciiTheme="minorHAnsi" w:eastAsia="Arial" w:hAnsiTheme="minorHAnsi" w:cstheme="minorHAnsi"/>
          <w:sz w:val="20"/>
          <w:szCs w:val="20"/>
        </w:rPr>
      </w:pPr>
      <w:r>
        <w:rPr>
          <w:rFonts w:asciiTheme="minorHAnsi" w:eastAsia="Arial" w:hAnsiTheme="minorHAnsi" w:cstheme="minorHAnsi"/>
          <w:sz w:val="20"/>
          <w:szCs w:val="20"/>
        </w:rPr>
        <w:t>Ability to connect, listen, collaborate, negotiate and lead</w:t>
      </w:r>
    </w:p>
    <w:p w14:paraId="238C15F0" w14:textId="7D15ADA1" w:rsidR="002A6856" w:rsidRPr="0077053E" w:rsidRDefault="002A6856" w:rsidP="00376735">
      <w:pPr>
        <w:numPr>
          <w:ilvl w:val="1"/>
          <w:numId w:val="13"/>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 xml:space="preserve">Ability to work </w:t>
      </w:r>
      <w:r w:rsidR="00B76DB8" w:rsidRPr="0077053E">
        <w:rPr>
          <w:rFonts w:asciiTheme="minorHAnsi" w:eastAsia="Arial" w:hAnsiTheme="minorHAnsi" w:cstheme="minorHAnsi"/>
          <w:sz w:val="20"/>
          <w:szCs w:val="20"/>
        </w:rPr>
        <w:t xml:space="preserve">effectively </w:t>
      </w:r>
      <w:r w:rsidRPr="0077053E">
        <w:rPr>
          <w:rFonts w:asciiTheme="minorHAnsi" w:eastAsia="Arial" w:hAnsiTheme="minorHAnsi" w:cstheme="minorHAnsi"/>
          <w:sz w:val="20"/>
          <w:szCs w:val="20"/>
        </w:rPr>
        <w:t xml:space="preserve">with diverse </w:t>
      </w:r>
      <w:r w:rsidR="004E3029" w:rsidRPr="0077053E">
        <w:rPr>
          <w:rFonts w:asciiTheme="minorHAnsi" w:eastAsia="Arial" w:hAnsiTheme="minorHAnsi" w:cstheme="minorHAnsi"/>
          <w:sz w:val="20"/>
          <w:szCs w:val="20"/>
        </w:rPr>
        <w:t>stakeholders</w:t>
      </w:r>
    </w:p>
    <w:p w14:paraId="4ACB4AF6" w14:textId="0D720088" w:rsidR="00AF78F3" w:rsidRPr="0077053E" w:rsidRDefault="006C3390" w:rsidP="00376735">
      <w:pPr>
        <w:numPr>
          <w:ilvl w:val="1"/>
          <w:numId w:val="13"/>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 xml:space="preserve">Strong track record of </w:t>
      </w:r>
      <w:r w:rsidR="00004AC7">
        <w:rPr>
          <w:rFonts w:asciiTheme="minorHAnsi" w:eastAsia="Arial" w:hAnsiTheme="minorHAnsi" w:cstheme="minorHAnsi"/>
          <w:sz w:val="20"/>
          <w:szCs w:val="20"/>
        </w:rPr>
        <w:t xml:space="preserve">professional </w:t>
      </w:r>
      <w:r w:rsidRPr="0077053E">
        <w:rPr>
          <w:rFonts w:asciiTheme="minorHAnsi" w:eastAsia="Arial" w:hAnsiTheme="minorHAnsi" w:cstheme="minorHAnsi"/>
          <w:sz w:val="20"/>
          <w:szCs w:val="20"/>
        </w:rPr>
        <w:t xml:space="preserve">ethics </w:t>
      </w:r>
    </w:p>
    <w:p w14:paraId="60A1CE0A" w14:textId="79937DEB" w:rsidR="00AF78F3" w:rsidRPr="00004AC7" w:rsidRDefault="006C3390" w:rsidP="00004AC7">
      <w:pPr>
        <w:numPr>
          <w:ilvl w:val="1"/>
          <w:numId w:val="13"/>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Ability to organize time</w:t>
      </w:r>
      <w:r w:rsidR="00004AC7">
        <w:rPr>
          <w:rFonts w:asciiTheme="minorHAnsi" w:eastAsia="Arial" w:hAnsiTheme="minorHAnsi" w:cstheme="minorHAnsi"/>
          <w:sz w:val="20"/>
          <w:szCs w:val="20"/>
        </w:rPr>
        <w:t xml:space="preserve">, </w:t>
      </w:r>
      <w:r w:rsidRPr="0077053E">
        <w:rPr>
          <w:rFonts w:asciiTheme="minorHAnsi" w:eastAsia="Arial" w:hAnsiTheme="minorHAnsi" w:cstheme="minorHAnsi"/>
          <w:sz w:val="20"/>
          <w:szCs w:val="20"/>
        </w:rPr>
        <w:t>manage multiple tasks simultaneously</w:t>
      </w:r>
      <w:r w:rsidR="00004AC7">
        <w:rPr>
          <w:rFonts w:asciiTheme="minorHAnsi" w:eastAsia="Arial" w:hAnsiTheme="minorHAnsi" w:cstheme="minorHAnsi"/>
          <w:sz w:val="20"/>
          <w:szCs w:val="20"/>
        </w:rPr>
        <w:t>, and meet deadlines</w:t>
      </w:r>
    </w:p>
    <w:p w14:paraId="3A6A3D42" w14:textId="77777777" w:rsidR="00AF78F3" w:rsidRPr="0077053E" w:rsidRDefault="006C3390" w:rsidP="00376735">
      <w:pPr>
        <w:numPr>
          <w:ilvl w:val="1"/>
          <w:numId w:val="17"/>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Strong curiosity and passion for learning, with an excitement for new challenges</w:t>
      </w:r>
    </w:p>
    <w:p w14:paraId="18BCEED6" w14:textId="3FC12F76" w:rsidR="00AF78F3" w:rsidRPr="0077053E" w:rsidRDefault="006C3390" w:rsidP="00376735">
      <w:pPr>
        <w:numPr>
          <w:ilvl w:val="1"/>
          <w:numId w:val="17"/>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Flexible and team-oriented</w:t>
      </w:r>
      <w:r w:rsidR="00004AC7">
        <w:rPr>
          <w:rFonts w:asciiTheme="minorHAnsi" w:eastAsia="Arial" w:hAnsiTheme="minorHAnsi" w:cstheme="minorHAnsi"/>
          <w:sz w:val="20"/>
          <w:szCs w:val="20"/>
        </w:rPr>
        <w:t>; comfortable working in a hybrid environment</w:t>
      </w:r>
    </w:p>
    <w:p w14:paraId="68689A08" w14:textId="325F23AA" w:rsidR="00CF67B3" w:rsidRPr="00BF2B95" w:rsidRDefault="007F1A01" w:rsidP="00BF2B95">
      <w:pPr>
        <w:numPr>
          <w:ilvl w:val="1"/>
          <w:numId w:val="17"/>
        </w:numPr>
        <w:spacing w:after="0"/>
        <w:jc w:val="both"/>
        <w:rPr>
          <w:rFonts w:asciiTheme="minorHAnsi" w:eastAsia="Arial" w:hAnsiTheme="minorHAnsi" w:cstheme="minorHAnsi"/>
          <w:sz w:val="20"/>
          <w:szCs w:val="20"/>
        </w:rPr>
      </w:pPr>
      <w:r w:rsidRPr="0077053E">
        <w:rPr>
          <w:rFonts w:asciiTheme="minorHAnsi" w:eastAsia="Arial" w:hAnsiTheme="minorHAnsi" w:cstheme="minorHAnsi"/>
          <w:sz w:val="20"/>
          <w:szCs w:val="20"/>
        </w:rPr>
        <w:t>Ability to see overall strategy yet s</w:t>
      </w:r>
      <w:r w:rsidR="006C3390" w:rsidRPr="0077053E">
        <w:rPr>
          <w:rFonts w:asciiTheme="minorHAnsi" w:eastAsia="Arial" w:hAnsiTheme="minorHAnsi" w:cstheme="minorHAnsi"/>
          <w:sz w:val="20"/>
          <w:szCs w:val="20"/>
        </w:rPr>
        <w:t>trong attention to detail</w:t>
      </w:r>
    </w:p>
    <w:p w14:paraId="1C2A49E6" w14:textId="597AB60C" w:rsidR="005D5CA1" w:rsidRPr="0022530F" w:rsidRDefault="006C3390" w:rsidP="0022530F">
      <w:pPr>
        <w:numPr>
          <w:ilvl w:val="1"/>
          <w:numId w:val="17"/>
        </w:numPr>
        <w:spacing w:after="0"/>
        <w:rPr>
          <w:rFonts w:asciiTheme="minorHAnsi" w:eastAsia="Arial" w:hAnsiTheme="minorHAnsi" w:cstheme="minorHAnsi"/>
          <w:sz w:val="20"/>
          <w:szCs w:val="20"/>
        </w:rPr>
      </w:pPr>
      <w:r w:rsidRPr="0022530F">
        <w:rPr>
          <w:rFonts w:asciiTheme="minorHAnsi" w:eastAsia="Arial" w:hAnsiTheme="minorHAnsi" w:cstheme="minorHAnsi"/>
          <w:sz w:val="20"/>
          <w:szCs w:val="20"/>
        </w:rPr>
        <w:t>Willingness for occasional travel, work nights, and weekend</w:t>
      </w:r>
      <w:r w:rsidR="00B477BF" w:rsidRPr="0022530F">
        <w:rPr>
          <w:rFonts w:asciiTheme="minorHAnsi" w:eastAsia="Arial" w:hAnsiTheme="minorHAnsi" w:cstheme="minorHAnsi"/>
          <w:sz w:val="20"/>
          <w:szCs w:val="20"/>
        </w:rPr>
        <w:t>s</w:t>
      </w:r>
      <w:bookmarkStart w:id="0" w:name="_heading=h.gjdgxs" w:colFirst="0" w:colLast="0"/>
      <w:bookmarkEnd w:id="0"/>
    </w:p>
    <w:p w14:paraId="52AD9842" w14:textId="043770F2" w:rsidR="005D5CA1" w:rsidRPr="005D5CA1" w:rsidRDefault="00801DC2" w:rsidP="005D5CA1">
      <w:pPr>
        <w:jc w:val="both"/>
        <w:rPr>
          <w:rFonts w:asciiTheme="minorHAnsi" w:eastAsia="Arial" w:hAnsiTheme="minorHAnsi" w:cstheme="minorHAnsi"/>
          <w:sz w:val="20"/>
          <w:szCs w:val="20"/>
        </w:rPr>
      </w:pPr>
      <w:r w:rsidRPr="005D5CA1">
        <w:rPr>
          <w:rFonts w:asciiTheme="minorHAnsi" w:eastAsia="Arial" w:hAnsiTheme="minorHAnsi" w:cstheme="minorHAnsi"/>
          <w:b/>
          <w:bCs/>
          <w:sz w:val="20"/>
          <w:szCs w:val="20"/>
        </w:rPr>
        <w:lastRenderedPageBreak/>
        <w:t>POSITION: Director of Community and Industry Engagement</w:t>
      </w:r>
    </w:p>
    <w:p w14:paraId="6DCE2DFD" w14:textId="2A17F585" w:rsidR="00801DC2" w:rsidRDefault="00801DC2" w:rsidP="0043355D">
      <w:pPr>
        <w:rPr>
          <w:rFonts w:asciiTheme="minorHAnsi" w:eastAsia="Arial" w:hAnsiTheme="minorHAnsi" w:cstheme="minorHAnsi"/>
          <w:b/>
          <w:bCs/>
          <w:sz w:val="20"/>
          <w:szCs w:val="20"/>
        </w:rPr>
      </w:pPr>
      <w:r>
        <w:rPr>
          <w:rFonts w:asciiTheme="minorHAnsi" w:eastAsia="Arial" w:hAnsiTheme="minorHAnsi" w:cstheme="minorHAnsi"/>
          <w:b/>
          <w:bCs/>
          <w:sz w:val="20"/>
          <w:szCs w:val="20"/>
        </w:rPr>
        <w:t>Open: January 2</w:t>
      </w:r>
      <w:r w:rsidR="002D50F9">
        <w:rPr>
          <w:rFonts w:asciiTheme="minorHAnsi" w:eastAsia="Arial" w:hAnsiTheme="minorHAnsi" w:cstheme="minorHAnsi"/>
          <w:b/>
          <w:bCs/>
          <w:sz w:val="20"/>
          <w:szCs w:val="20"/>
        </w:rPr>
        <w:t>5</w:t>
      </w:r>
      <w:r>
        <w:rPr>
          <w:rFonts w:asciiTheme="minorHAnsi" w:eastAsia="Arial" w:hAnsiTheme="minorHAnsi" w:cstheme="minorHAnsi"/>
          <w:b/>
          <w:bCs/>
          <w:sz w:val="20"/>
          <w:szCs w:val="20"/>
        </w:rPr>
        <w:t>, 2023</w:t>
      </w:r>
    </w:p>
    <w:p w14:paraId="315A65B7" w14:textId="7748F078" w:rsidR="00801DC2" w:rsidRDefault="00801DC2" w:rsidP="0043355D">
      <w:pPr>
        <w:rPr>
          <w:rFonts w:asciiTheme="minorHAnsi" w:eastAsia="Arial" w:hAnsiTheme="minorHAnsi" w:cstheme="minorHAnsi"/>
          <w:b/>
          <w:bCs/>
          <w:sz w:val="20"/>
          <w:szCs w:val="20"/>
        </w:rPr>
      </w:pPr>
      <w:r>
        <w:rPr>
          <w:rFonts w:asciiTheme="minorHAnsi" w:eastAsia="Arial" w:hAnsiTheme="minorHAnsi" w:cstheme="minorHAnsi"/>
          <w:b/>
          <w:bCs/>
          <w:sz w:val="20"/>
          <w:szCs w:val="20"/>
        </w:rPr>
        <w:t>Close: Open until Filled</w:t>
      </w:r>
    </w:p>
    <w:p w14:paraId="443E2966" w14:textId="6556AD40" w:rsidR="00801DC2" w:rsidRDefault="00801DC2" w:rsidP="0043355D">
      <w:pPr>
        <w:rPr>
          <w:rFonts w:asciiTheme="minorHAnsi" w:eastAsia="Arial" w:hAnsiTheme="minorHAnsi" w:cstheme="minorHAnsi"/>
          <w:b/>
          <w:bCs/>
          <w:sz w:val="20"/>
          <w:szCs w:val="20"/>
        </w:rPr>
      </w:pPr>
      <w:r>
        <w:rPr>
          <w:rFonts w:asciiTheme="minorHAnsi" w:eastAsia="Arial" w:hAnsiTheme="minorHAnsi" w:cstheme="minorHAnsi"/>
          <w:b/>
          <w:bCs/>
          <w:sz w:val="20"/>
          <w:szCs w:val="20"/>
        </w:rPr>
        <w:t xml:space="preserve">Instructions: Please submit the following documents in a single PDF file to: </w:t>
      </w:r>
      <w:hyperlink r:id="rId8" w:history="1">
        <w:r w:rsidRPr="008D1487">
          <w:rPr>
            <w:rStyle w:val="Hyperlink"/>
            <w:rFonts w:asciiTheme="minorHAnsi" w:eastAsia="Arial" w:hAnsiTheme="minorHAnsi" w:cstheme="minorHAnsi"/>
            <w:b/>
            <w:bCs/>
            <w:sz w:val="20"/>
            <w:szCs w:val="20"/>
          </w:rPr>
          <w:t>nan@tillamookcoast.com</w:t>
        </w:r>
      </w:hyperlink>
    </w:p>
    <w:p w14:paraId="4F0F9927" w14:textId="06AE4D33" w:rsidR="00801DC2" w:rsidRPr="00884334" w:rsidRDefault="00801DC2" w:rsidP="00801DC2">
      <w:pPr>
        <w:pStyle w:val="ListParagraph"/>
        <w:numPr>
          <w:ilvl w:val="0"/>
          <w:numId w:val="22"/>
        </w:numPr>
        <w:rPr>
          <w:rFonts w:asciiTheme="minorHAnsi" w:eastAsia="Arial" w:hAnsiTheme="minorHAnsi" w:cstheme="minorHAnsi"/>
          <w:sz w:val="20"/>
          <w:szCs w:val="20"/>
        </w:rPr>
      </w:pPr>
      <w:r w:rsidRPr="00884334">
        <w:rPr>
          <w:rFonts w:asciiTheme="minorHAnsi" w:eastAsia="Arial" w:hAnsiTheme="minorHAnsi" w:cstheme="minorHAnsi"/>
          <w:sz w:val="20"/>
          <w:szCs w:val="20"/>
        </w:rPr>
        <w:t>Cover letter</w:t>
      </w:r>
    </w:p>
    <w:p w14:paraId="67D448C2" w14:textId="2CCE5431" w:rsidR="00801DC2" w:rsidRPr="00801DC2" w:rsidRDefault="00801DC2" w:rsidP="00801DC2">
      <w:pPr>
        <w:pStyle w:val="ListParagraph"/>
        <w:numPr>
          <w:ilvl w:val="0"/>
          <w:numId w:val="22"/>
        </w:numPr>
        <w:rPr>
          <w:rFonts w:asciiTheme="minorHAnsi" w:eastAsia="Arial" w:hAnsiTheme="minorHAnsi" w:cstheme="minorHAnsi"/>
          <w:sz w:val="20"/>
          <w:szCs w:val="20"/>
        </w:rPr>
      </w:pPr>
      <w:r w:rsidRPr="00884334">
        <w:rPr>
          <w:rFonts w:asciiTheme="minorHAnsi" w:eastAsia="Arial" w:hAnsiTheme="minorHAnsi" w:cstheme="minorHAnsi"/>
          <w:sz w:val="20"/>
          <w:szCs w:val="20"/>
        </w:rPr>
        <w:t>Resume</w:t>
      </w:r>
    </w:p>
    <w:p w14:paraId="275E792A" w14:textId="77777777" w:rsidR="00801DC2" w:rsidRPr="00884334" w:rsidRDefault="00801DC2" w:rsidP="00801DC2">
      <w:pPr>
        <w:pStyle w:val="ListParagraph"/>
        <w:numPr>
          <w:ilvl w:val="0"/>
          <w:numId w:val="22"/>
        </w:numPr>
        <w:rPr>
          <w:rFonts w:asciiTheme="minorHAnsi" w:eastAsia="Arial" w:hAnsiTheme="minorHAnsi" w:cstheme="minorHAnsi"/>
          <w:b/>
          <w:bCs/>
          <w:sz w:val="20"/>
          <w:szCs w:val="20"/>
        </w:rPr>
      </w:pPr>
      <w:r>
        <w:rPr>
          <w:rFonts w:asciiTheme="minorHAnsi" w:eastAsia="Arial" w:hAnsiTheme="minorHAnsi" w:cstheme="minorHAnsi"/>
          <w:sz w:val="20"/>
          <w:szCs w:val="20"/>
        </w:rPr>
        <w:t>Completed application</w:t>
      </w:r>
    </w:p>
    <w:p w14:paraId="7299DD33" w14:textId="77777777" w:rsidR="00801DC2" w:rsidRPr="00884334" w:rsidRDefault="00801DC2" w:rsidP="00801DC2">
      <w:pPr>
        <w:pStyle w:val="ListParagraph"/>
        <w:numPr>
          <w:ilvl w:val="0"/>
          <w:numId w:val="22"/>
        </w:numPr>
        <w:rPr>
          <w:rFonts w:asciiTheme="minorHAnsi" w:eastAsia="Arial" w:hAnsiTheme="minorHAnsi" w:cstheme="minorHAnsi"/>
          <w:b/>
          <w:bCs/>
          <w:sz w:val="20"/>
          <w:szCs w:val="20"/>
        </w:rPr>
      </w:pPr>
      <w:r>
        <w:rPr>
          <w:rFonts w:asciiTheme="minorHAnsi" w:eastAsia="Arial" w:hAnsiTheme="minorHAnsi" w:cstheme="minorHAnsi"/>
          <w:sz w:val="20"/>
          <w:szCs w:val="20"/>
        </w:rPr>
        <w:t>Answers to the ‘Application Questions’ below</w:t>
      </w:r>
    </w:p>
    <w:p w14:paraId="31DA9A67" w14:textId="6A3FED00" w:rsidR="00801DC2" w:rsidRPr="00283348" w:rsidRDefault="00801DC2" w:rsidP="0043355D">
      <w:pPr>
        <w:pStyle w:val="ListParagraph"/>
        <w:numPr>
          <w:ilvl w:val="0"/>
          <w:numId w:val="22"/>
        </w:numPr>
        <w:rPr>
          <w:rFonts w:asciiTheme="minorHAnsi" w:eastAsia="Arial" w:hAnsiTheme="minorHAnsi" w:cstheme="minorHAnsi"/>
          <w:b/>
          <w:bCs/>
          <w:sz w:val="20"/>
          <w:szCs w:val="20"/>
        </w:rPr>
      </w:pPr>
      <w:r>
        <w:rPr>
          <w:rFonts w:asciiTheme="minorHAnsi" w:eastAsia="Arial" w:hAnsiTheme="minorHAnsi" w:cstheme="minorHAnsi"/>
          <w:sz w:val="20"/>
          <w:szCs w:val="20"/>
        </w:rPr>
        <w:t xml:space="preserve">Optional: Letter of Recommendation(s) </w:t>
      </w:r>
    </w:p>
    <w:p w14:paraId="5679EBE3" w14:textId="705F011A" w:rsidR="00C5178C" w:rsidRDefault="00D62AB1" w:rsidP="0043355D">
      <w:pPr>
        <w:rPr>
          <w:rFonts w:asciiTheme="minorHAnsi" w:eastAsia="Arial" w:hAnsiTheme="minorHAnsi" w:cstheme="minorHAnsi"/>
          <w:sz w:val="20"/>
          <w:szCs w:val="20"/>
        </w:rPr>
      </w:pPr>
      <w:r>
        <w:rPr>
          <w:rFonts w:asciiTheme="minorHAnsi" w:eastAsia="Arial" w:hAnsiTheme="minorHAnsi" w:cstheme="minorHAnsi"/>
          <w:b/>
          <w:bCs/>
          <w:sz w:val="20"/>
          <w:szCs w:val="20"/>
        </w:rPr>
        <w:t>APPLICATION QUESTIONS</w:t>
      </w:r>
    </w:p>
    <w:p w14:paraId="1F2A7A6F" w14:textId="07BA262E" w:rsidR="00801DC2" w:rsidRPr="00884334" w:rsidRDefault="00057F72" w:rsidP="00884334">
      <w:pPr>
        <w:pStyle w:val="ListParagraph"/>
        <w:numPr>
          <w:ilvl w:val="0"/>
          <w:numId w:val="21"/>
        </w:numPr>
        <w:rPr>
          <w:rFonts w:asciiTheme="minorHAnsi" w:eastAsia="Arial" w:hAnsiTheme="minorHAnsi" w:cstheme="minorHAnsi"/>
          <w:sz w:val="20"/>
          <w:szCs w:val="20"/>
        </w:rPr>
      </w:pPr>
      <w:r w:rsidRPr="00884334">
        <w:rPr>
          <w:rFonts w:asciiTheme="minorHAnsi" w:eastAsia="Arial" w:hAnsiTheme="minorHAnsi" w:cstheme="minorHAnsi"/>
          <w:sz w:val="20"/>
          <w:szCs w:val="20"/>
        </w:rPr>
        <w:t xml:space="preserve">TCVA is destination management organization, </w:t>
      </w:r>
      <w:r w:rsidR="00957AAF" w:rsidRPr="00884334">
        <w:rPr>
          <w:rFonts w:asciiTheme="minorHAnsi" w:eastAsia="Arial" w:hAnsiTheme="minorHAnsi" w:cstheme="minorHAnsi"/>
          <w:sz w:val="20"/>
          <w:szCs w:val="20"/>
        </w:rPr>
        <w:t xml:space="preserve">which is a departure </w:t>
      </w:r>
      <w:r w:rsidRPr="00884334">
        <w:rPr>
          <w:rFonts w:asciiTheme="minorHAnsi" w:eastAsia="Arial" w:hAnsiTheme="minorHAnsi" w:cstheme="minorHAnsi"/>
          <w:sz w:val="20"/>
          <w:szCs w:val="20"/>
        </w:rPr>
        <w:t xml:space="preserve">from </w:t>
      </w:r>
      <w:r w:rsidR="00957AAF" w:rsidRPr="00884334">
        <w:rPr>
          <w:rFonts w:asciiTheme="minorHAnsi" w:eastAsia="Arial" w:hAnsiTheme="minorHAnsi" w:cstheme="minorHAnsi"/>
          <w:sz w:val="20"/>
          <w:szCs w:val="20"/>
        </w:rPr>
        <w:t>traditional</w:t>
      </w:r>
      <w:r w:rsidRPr="00884334">
        <w:rPr>
          <w:rFonts w:asciiTheme="minorHAnsi" w:eastAsia="Arial" w:hAnsiTheme="minorHAnsi" w:cstheme="minorHAnsi"/>
          <w:sz w:val="20"/>
          <w:szCs w:val="20"/>
        </w:rPr>
        <w:t xml:space="preserve"> tourism organizations that focus on marketing and advertising. What do you see as the difference between the two? Have you seen </w:t>
      </w:r>
      <w:r w:rsidR="00957AAF" w:rsidRPr="00884334">
        <w:rPr>
          <w:rFonts w:asciiTheme="minorHAnsi" w:eastAsia="Arial" w:hAnsiTheme="minorHAnsi" w:cstheme="minorHAnsi"/>
          <w:sz w:val="20"/>
          <w:szCs w:val="20"/>
        </w:rPr>
        <w:t xml:space="preserve">or been involved in </w:t>
      </w:r>
      <w:r w:rsidRPr="00884334">
        <w:rPr>
          <w:rFonts w:asciiTheme="minorHAnsi" w:eastAsia="Arial" w:hAnsiTheme="minorHAnsi" w:cstheme="minorHAnsi"/>
          <w:sz w:val="20"/>
          <w:szCs w:val="20"/>
        </w:rPr>
        <w:t>destination management</w:t>
      </w:r>
      <w:r w:rsidR="00957AAF" w:rsidRPr="00884334">
        <w:rPr>
          <w:rFonts w:asciiTheme="minorHAnsi" w:eastAsia="Arial" w:hAnsiTheme="minorHAnsi" w:cstheme="minorHAnsi"/>
          <w:sz w:val="20"/>
          <w:szCs w:val="20"/>
        </w:rPr>
        <w:t xml:space="preserve"> projects</w:t>
      </w:r>
      <w:r w:rsidRPr="00884334">
        <w:rPr>
          <w:rFonts w:asciiTheme="minorHAnsi" w:eastAsia="Arial" w:hAnsiTheme="minorHAnsi" w:cstheme="minorHAnsi"/>
          <w:sz w:val="20"/>
          <w:szCs w:val="20"/>
        </w:rPr>
        <w:t xml:space="preserve"> in Tillamook County?</w:t>
      </w:r>
    </w:p>
    <w:p w14:paraId="34951C3B" w14:textId="77777777" w:rsidR="00057F72" w:rsidRDefault="00057F72" w:rsidP="00884334">
      <w:pPr>
        <w:pStyle w:val="ListParagraph"/>
      </w:pPr>
    </w:p>
    <w:p w14:paraId="0FC72676" w14:textId="2FF46FA7" w:rsidR="002C1F1E" w:rsidRPr="00283348" w:rsidRDefault="00957AAF" w:rsidP="0043355D">
      <w:pPr>
        <w:pStyle w:val="ListParagraph"/>
        <w:numPr>
          <w:ilvl w:val="0"/>
          <w:numId w:val="21"/>
        </w:numPr>
      </w:pPr>
      <w:r w:rsidRPr="00884334">
        <w:rPr>
          <w:rFonts w:asciiTheme="minorHAnsi" w:eastAsia="Arial" w:hAnsiTheme="minorHAnsi" w:cstheme="minorHAnsi"/>
          <w:sz w:val="20"/>
          <w:szCs w:val="20"/>
        </w:rPr>
        <w:t>If you could lead a “dream” community project today</w:t>
      </w:r>
      <w:r w:rsidR="00AE725E">
        <w:rPr>
          <w:rFonts w:asciiTheme="minorHAnsi" w:eastAsia="Arial" w:hAnsiTheme="minorHAnsi" w:cstheme="minorHAnsi"/>
          <w:sz w:val="20"/>
          <w:szCs w:val="20"/>
        </w:rPr>
        <w:t xml:space="preserve"> for tourism</w:t>
      </w:r>
      <w:r w:rsidRPr="00884334">
        <w:rPr>
          <w:rFonts w:asciiTheme="minorHAnsi" w:eastAsia="Arial" w:hAnsiTheme="minorHAnsi" w:cstheme="minorHAnsi"/>
          <w:sz w:val="20"/>
          <w:szCs w:val="20"/>
        </w:rPr>
        <w:t>, what would you do? Who would be involved? How would you measure success?</w:t>
      </w:r>
      <w:r w:rsidR="00283348">
        <w:rPr>
          <w:rFonts w:asciiTheme="minorHAnsi" w:eastAsia="Arial" w:hAnsiTheme="minorHAnsi" w:cstheme="minorHAnsi"/>
          <w:sz w:val="20"/>
          <w:szCs w:val="20"/>
        </w:rPr>
        <w:br/>
      </w:r>
    </w:p>
    <w:p w14:paraId="11726D1C" w14:textId="263EE09C" w:rsidR="00C5178C" w:rsidRPr="00283348" w:rsidRDefault="00957AAF" w:rsidP="0043355D">
      <w:pPr>
        <w:pStyle w:val="ListParagraph"/>
        <w:numPr>
          <w:ilvl w:val="0"/>
          <w:numId w:val="21"/>
        </w:numPr>
        <w:rPr>
          <w:rFonts w:asciiTheme="minorHAnsi" w:eastAsia="Arial" w:hAnsiTheme="minorHAnsi" w:cstheme="minorHAnsi"/>
          <w:sz w:val="20"/>
          <w:szCs w:val="20"/>
        </w:rPr>
      </w:pPr>
      <w:r w:rsidRPr="00884334">
        <w:rPr>
          <w:rFonts w:asciiTheme="minorHAnsi" w:eastAsia="Arial" w:hAnsiTheme="minorHAnsi" w:cstheme="minorHAnsi"/>
          <w:sz w:val="20"/>
          <w:szCs w:val="20"/>
        </w:rPr>
        <w:t>What do you see as the biggest challenge</w:t>
      </w:r>
      <w:r w:rsidR="00C5178C" w:rsidRPr="00884334">
        <w:rPr>
          <w:rFonts w:asciiTheme="minorHAnsi" w:eastAsia="Arial" w:hAnsiTheme="minorHAnsi" w:cstheme="minorHAnsi"/>
          <w:sz w:val="20"/>
          <w:szCs w:val="20"/>
        </w:rPr>
        <w:t xml:space="preserve">(s) </w:t>
      </w:r>
      <w:r w:rsidRPr="00884334">
        <w:rPr>
          <w:rFonts w:asciiTheme="minorHAnsi" w:eastAsia="Arial" w:hAnsiTheme="minorHAnsi" w:cstheme="minorHAnsi"/>
          <w:sz w:val="20"/>
          <w:szCs w:val="20"/>
        </w:rPr>
        <w:t>for tourism in Tillamook County and the north Oregon coast?</w:t>
      </w:r>
      <w:r w:rsidR="00283348">
        <w:rPr>
          <w:rFonts w:asciiTheme="minorHAnsi" w:eastAsia="Arial" w:hAnsiTheme="minorHAnsi" w:cstheme="minorHAnsi"/>
          <w:sz w:val="20"/>
          <w:szCs w:val="20"/>
        </w:rPr>
        <w:br/>
      </w:r>
    </w:p>
    <w:p w14:paraId="713A83DA" w14:textId="2FBD7D2A" w:rsidR="007767FB" w:rsidRPr="00283348" w:rsidRDefault="00C5178C" w:rsidP="00283348">
      <w:pPr>
        <w:pStyle w:val="ListParagraph"/>
        <w:numPr>
          <w:ilvl w:val="0"/>
          <w:numId w:val="21"/>
        </w:numPr>
        <w:rPr>
          <w:rFonts w:asciiTheme="minorHAnsi" w:eastAsia="Arial" w:hAnsiTheme="minorHAnsi" w:cstheme="minorHAnsi"/>
          <w:sz w:val="20"/>
          <w:szCs w:val="20"/>
        </w:rPr>
      </w:pPr>
      <w:r w:rsidRPr="00884334">
        <w:rPr>
          <w:rFonts w:asciiTheme="minorHAnsi" w:eastAsia="Arial" w:hAnsiTheme="minorHAnsi" w:cstheme="minorHAnsi"/>
          <w:sz w:val="20"/>
          <w:szCs w:val="20"/>
        </w:rPr>
        <w:t xml:space="preserve">What do you see in the future for tourism, in Tillamook County, the Oregon Coast, </w:t>
      </w:r>
      <w:r w:rsidR="001C7A89">
        <w:rPr>
          <w:rFonts w:asciiTheme="minorHAnsi" w:eastAsia="Arial" w:hAnsiTheme="minorHAnsi" w:cstheme="minorHAnsi"/>
          <w:sz w:val="20"/>
          <w:szCs w:val="20"/>
        </w:rPr>
        <w:t>and</w:t>
      </w:r>
      <w:r w:rsidRPr="00884334">
        <w:rPr>
          <w:rFonts w:asciiTheme="minorHAnsi" w:eastAsia="Arial" w:hAnsiTheme="minorHAnsi" w:cstheme="minorHAnsi"/>
          <w:sz w:val="20"/>
          <w:szCs w:val="20"/>
        </w:rPr>
        <w:t xml:space="preserve"> the state?</w:t>
      </w:r>
      <w:r w:rsidR="007767FB">
        <w:rPr>
          <w:rFonts w:asciiTheme="minorHAnsi" w:eastAsia="Arial" w:hAnsiTheme="minorHAnsi" w:cstheme="minorHAnsi"/>
          <w:sz w:val="20"/>
          <w:szCs w:val="20"/>
        </w:rPr>
        <w:br/>
      </w:r>
    </w:p>
    <w:p w14:paraId="13B065B5" w14:textId="3DD5296F" w:rsidR="007767FB" w:rsidRPr="007767FB" w:rsidRDefault="007767FB" w:rsidP="007767FB">
      <w:pPr>
        <w:pStyle w:val="ListParagraph"/>
        <w:numPr>
          <w:ilvl w:val="0"/>
          <w:numId w:val="21"/>
        </w:numPr>
        <w:rPr>
          <w:rFonts w:asciiTheme="minorHAnsi" w:eastAsia="Arial" w:hAnsiTheme="minorHAnsi" w:cstheme="minorHAnsi"/>
          <w:sz w:val="20"/>
          <w:szCs w:val="20"/>
        </w:rPr>
      </w:pPr>
      <w:r>
        <w:rPr>
          <w:rFonts w:asciiTheme="minorHAnsi" w:eastAsia="Arial" w:hAnsiTheme="minorHAnsi" w:cstheme="minorHAnsi"/>
          <w:sz w:val="20"/>
          <w:szCs w:val="20"/>
        </w:rPr>
        <w:t>Describe your experience working with tourism industry organizations. What role</w:t>
      </w:r>
      <w:r w:rsidR="002D50F9">
        <w:rPr>
          <w:rFonts w:asciiTheme="minorHAnsi" w:eastAsia="Arial" w:hAnsiTheme="minorHAnsi" w:cstheme="minorHAnsi"/>
          <w:sz w:val="20"/>
          <w:szCs w:val="20"/>
        </w:rPr>
        <w:t>(s)</w:t>
      </w:r>
      <w:r>
        <w:rPr>
          <w:rFonts w:asciiTheme="minorHAnsi" w:eastAsia="Arial" w:hAnsiTheme="minorHAnsi" w:cstheme="minorHAnsi"/>
          <w:sz w:val="20"/>
          <w:szCs w:val="20"/>
        </w:rPr>
        <w:t xml:space="preserve"> did you perform?</w:t>
      </w:r>
    </w:p>
    <w:p w14:paraId="63315C3F" w14:textId="6F98F065" w:rsidR="00C5178C" w:rsidRPr="00884334" w:rsidRDefault="00C5178C" w:rsidP="00884334">
      <w:pPr>
        <w:pStyle w:val="ListParagraph"/>
        <w:rPr>
          <w:rFonts w:asciiTheme="minorHAnsi" w:eastAsia="Arial" w:hAnsiTheme="minorHAnsi" w:cstheme="minorHAnsi"/>
          <w:sz w:val="20"/>
          <w:szCs w:val="20"/>
        </w:rPr>
      </w:pPr>
    </w:p>
    <w:sectPr w:rsidR="00C5178C" w:rsidRPr="008843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D36"/>
    <w:multiLevelType w:val="multilevel"/>
    <w:tmpl w:val="3EA006FE"/>
    <w:lvl w:ilvl="0">
      <w:start w:val="1"/>
      <w:numFmt w:val="upperLetter"/>
      <w:lvlText w:val="%1."/>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EB74F9"/>
    <w:multiLevelType w:val="multilevel"/>
    <w:tmpl w:val="A79ED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670F6"/>
    <w:multiLevelType w:val="multilevel"/>
    <w:tmpl w:val="3350D8EC"/>
    <w:lvl w:ilvl="0">
      <w:start w:val="1"/>
      <w:numFmt w:val="upperLetter"/>
      <w:lvlText w:val="%1."/>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7023EE"/>
    <w:multiLevelType w:val="hybridMultilevel"/>
    <w:tmpl w:val="227092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F51738"/>
    <w:multiLevelType w:val="multilevel"/>
    <w:tmpl w:val="F7B8F03E"/>
    <w:lvl w:ilvl="0">
      <w:start w:val="1"/>
      <w:numFmt w:val="upperLetter"/>
      <w:lvlText w:val="%1."/>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C23952"/>
    <w:multiLevelType w:val="multilevel"/>
    <w:tmpl w:val="6B60E086"/>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802A0D"/>
    <w:multiLevelType w:val="multilevel"/>
    <w:tmpl w:val="C45A5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4D3CA9"/>
    <w:multiLevelType w:val="multilevel"/>
    <w:tmpl w:val="B51688B0"/>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06615"/>
    <w:multiLevelType w:val="multilevel"/>
    <w:tmpl w:val="8CE6E506"/>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8D65DC"/>
    <w:multiLevelType w:val="hybridMultilevel"/>
    <w:tmpl w:val="B8E8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E5C81"/>
    <w:multiLevelType w:val="hybridMultilevel"/>
    <w:tmpl w:val="F6FC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76DD4"/>
    <w:multiLevelType w:val="hybridMultilevel"/>
    <w:tmpl w:val="70F86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622E2"/>
    <w:multiLevelType w:val="multilevel"/>
    <w:tmpl w:val="71D22512"/>
    <w:lvl w:ilvl="0">
      <w:start w:val="1"/>
      <w:numFmt w:val="upperLetter"/>
      <w:lvlText w:val="%1."/>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DA6843"/>
    <w:multiLevelType w:val="multilevel"/>
    <w:tmpl w:val="87042C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E56E5A"/>
    <w:multiLevelType w:val="multilevel"/>
    <w:tmpl w:val="1AF8E316"/>
    <w:lvl w:ilvl="0">
      <w:start w:val="1"/>
      <w:numFmt w:val="upperLetter"/>
      <w:lvlText w:val="%1."/>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00B763D"/>
    <w:multiLevelType w:val="multilevel"/>
    <w:tmpl w:val="749640EE"/>
    <w:lvl w:ilvl="0">
      <w:start w:val="1"/>
      <w:numFmt w:val="upperLetter"/>
      <w:lvlText w:val="%1."/>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49C2998"/>
    <w:multiLevelType w:val="multilevel"/>
    <w:tmpl w:val="F92CBF14"/>
    <w:lvl w:ilvl="0">
      <w:start w:val="1"/>
      <w:numFmt w:val="upperLetter"/>
      <w:lvlText w:val="%1."/>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DD918B8"/>
    <w:multiLevelType w:val="multilevel"/>
    <w:tmpl w:val="2238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3B4299"/>
    <w:multiLevelType w:val="multilevel"/>
    <w:tmpl w:val="70E2F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D6473DF"/>
    <w:multiLevelType w:val="hybridMultilevel"/>
    <w:tmpl w:val="25C8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63427"/>
    <w:multiLevelType w:val="multilevel"/>
    <w:tmpl w:val="E2BCF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8704ED"/>
    <w:multiLevelType w:val="hybridMultilevel"/>
    <w:tmpl w:val="29445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328914">
    <w:abstractNumId w:val="6"/>
  </w:num>
  <w:num w:numId="2" w16cid:durableId="431122370">
    <w:abstractNumId w:val="18"/>
  </w:num>
  <w:num w:numId="3" w16cid:durableId="277681416">
    <w:abstractNumId w:val="17"/>
  </w:num>
  <w:num w:numId="4" w16cid:durableId="209419895">
    <w:abstractNumId w:val="5"/>
  </w:num>
  <w:num w:numId="5" w16cid:durableId="1248005304">
    <w:abstractNumId w:val="20"/>
  </w:num>
  <w:num w:numId="6" w16cid:durableId="534075731">
    <w:abstractNumId w:val="1"/>
  </w:num>
  <w:num w:numId="7" w16cid:durableId="831063406">
    <w:abstractNumId w:val="10"/>
  </w:num>
  <w:num w:numId="8" w16cid:durableId="841506873">
    <w:abstractNumId w:val="9"/>
  </w:num>
  <w:num w:numId="9" w16cid:durableId="1317221906">
    <w:abstractNumId w:val="3"/>
  </w:num>
  <w:num w:numId="10" w16cid:durableId="1126006474">
    <w:abstractNumId w:val="13"/>
  </w:num>
  <w:num w:numId="11" w16cid:durableId="2145923787">
    <w:abstractNumId w:val="8"/>
  </w:num>
  <w:num w:numId="12" w16cid:durableId="1461724464">
    <w:abstractNumId w:val="7"/>
  </w:num>
  <w:num w:numId="13" w16cid:durableId="688995936">
    <w:abstractNumId w:val="0"/>
  </w:num>
  <w:num w:numId="14" w16cid:durableId="49422344">
    <w:abstractNumId w:val="4"/>
  </w:num>
  <w:num w:numId="15" w16cid:durableId="962804930">
    <w:abstractNumId w:val="14"/>
  </w:num>
  <w:num w:numId="16" w16cid:durableId="1882134990">
    <w:abstractNumId w:val="12"/>
  </w:num>
  <w:num w:numId="17" w16cid:durableId="1089233213">
    <w:abstractNumId w:val="15"/>
  </w:num>
  <w:num w:numId="18" w16cid:durableId="1122924369">
    <w:abstractNumId w:val="21"/>
  </w:num>
  <w:num w:numId="19" w16cid:durableId="100609372">
    <w:abstractNumId w:val="2"/>
  </w:num>
  <w:num w:numId="20" w16cid:durableId="384448293">
    <w:abstractNumId w:val="16"/>
  </w:num>
  <w:num w:numId="21" w16cid:durableId="1798640531">
    <w:abstractNumId w:val="19"/>
  </w:num>
  <w:num w:numId="22" w16cid:durableId="20090185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F3"/>
    <w:rsid w:val="00004AC7"/>
    <w:rsid w:val="000073ED"/>
    <w:rsid w:val="00014162"/>
    <w:rsid w:val="00032392"/>
    <w:rsid w:val="00057F72"/>
    <w:rsid w:val="00081569"/>
    <w:rsid w:val="0008688D"/>
    <w:rsid w:val="000B33DD"/>
    <w:rsid w:val="000D3E4F"/>
    <w:rsid w:val="000D49C6"/>
    <w:rsid w:val="000F3A5F"/>
    <w:rsid w:val="0014473F"/>
    <w:rsid w:val="0015301E"/>
    <w:rsid w:val="00156825"/>
    <w:rsid w:val="00164B94"/>
    <w:rsid w:val="00185843"/>
    <w:rsid w:val="001A697E"/>
    <w:rsid w:val="001C7A89"/>
    <w:rsid w:val="0022530F"/>
    <w:rsid w:val="00255DBD"/>
    <w:rsid w:val="00276F2C"/>
    <w:rsid w:val="00283348"/>
    <w:rsid w:val="00295283"/>
    <w:rsid w:val="002A0A45"/>
    <w:rsid w:val="002A6856"/>
    <w:rsid w:val="002B05E6"/>
    <w:rsid w:val="002B40E8"/>
    <w:rsid w:val="002B5471"/>
    <w:rsid w:val="002C1F1E"/>
    <w:rsid w:val="002D2DE4"/>
    <w:rsid w:val="002D50F9"/>
    <w:rsid w:val="00303344"/>
    <w:rsid w:val="00317640"/>
    <w:rsid w:val="0033431F"/>
    <w:rsid w:val="003411F6"/>
    <w:rsid w:val="00376735"/>
    <w:rsid w:val="003C515E"/>
    <w:rsid w:val="003C6B3E"/>
    <w:rsid w:val="003D0C31"/>
    <w:rsid w:val="004040BB"/>
    <w:rsid w:val="004145ED"/>
    <w:rsid w:val="0043355D"/>
    <w:rsid w:val="004845AE"/>
    <w:rsid w:val="004877C0"/>
    <w:rsid w:val="004B2D67"/>
    <w:rsid w:val="004E2FEC"/>
    <w:rsid w:val="004E3029"/>
    <w:rsid w:val="004E7DBE"/>
    <w:rsid w:val="00501F26"/>
    <w:rsid w:val="00503D14"/>
    <w:rsid w:val="00584F90"/>
    <w:rsid w:val="005A22BE"/>
    <w:rsid w:val="005D57B1"/>
    <w:rsid w:val="005D5CA1"/>
    <w:rsid w:val="00623CBC"/>
    <w:rsid w:val="00626369"/>
    <w:rsid w:val="00627D37"/>
    <w:rsid w:val="00630E39"/>
    <w:rsid w:val="00655C2F"/>
    <w:rsid w:val="006560B3"/>
    <w:rsid w:val="00682F66"/>
    <w:rsid w:val="00693BD0"/>
    <w:rsid w:val="006A2BC1"/>
    <w:rsid w:val="006C3390"/>
    <w:rsid w:val="006D2715"/>
    <w:rsid w:val="006F45A3"/>
    <w:rsid w:val="00717284"/>
    <w:rsid w:val="00736C42"/>
    <w:rsid w:val="0077053E"/>
    <w:rsid w:val="00770CD4"/>
    <w:rsid w:val="007736C9"/>
    <w:rsid w:val="007767FB"/>
    <w:rsid w:val="00787435"/>
    <w:rsid w:val="007D0AA8"/>
    <w:rsid w:val="007D11D4"/>
    <w:rsid w:val="007E18FC"/>
    <w:rsid w:val="007F1A01"/>
    <w:rsid w:val="008001A0"/>
    <w:rsid w:val="00801DC2"/>
    <w:rsid w:val="00813FBC"/>
    <w:rsid w:val="00821732"/>
    <w:rsid w:val="00881341"/>
    <w:rsid w:val="00882FD5"/>
    <w:rsid w:val="00884334"/>
    <w:rsid w:val="008B6E19"/>
    <w:rsid w:val="008B7978"/>
    <w:rsid w:val="008F346D"/>
    <w:rsid w:val="008F7423"/>
    <w:rsid w:val="00934F20"/>
    <w:rsid w:val="00957AAF"/>
    <w:rsid w:val="009A7E92"/>
    <w:rsid w:val="009C1AE1"/>
    <w:rsid w:val="00A06FB9"/>
    <w:rsid w:val="00A23E80"/>
    <w:rsid w:val="00A30AF6"/>
    <w:rsid w:val="00A843FC"/>
    <w:rsid w:val="00A9335E"/>
    <w:rsid w:val="00A95883"/>
    <w:rsid w:val="00AC4034"/>
    <w:rsid w:val="00AC79A8"/>
    <w:rsid w:val="00AE725E"/>
    <w:rsid w:val="00AF0DEE"/>
    <w:rsid w:val="00AF70C2"/>
    <w:rsid w:val="00AF78F3"/>
    <w:rsid w:val="00B0622F"/>
    <w:rsid w:val="00B06482"/>
    <w:rsid w:val="00B12E8A"/>
    <w:rsid w:val="00B477BF"/>
    <w:rsid w:val="00B6101A"/>
    <w:rsid w:val="00B764FD"/>
    <w:rsid w:val="00B76DB8"/>
    <w:rsid w:val="00B926C6"/>
    <w:rsid w:val="00B93467"/>
    <w:rsid w:val="00B94225"/>
    <w:rsid w:val="00BD1361"/>
    <w:rsid w:val="00BE45A0"/>
    <w:rsid w:val="00BF2B95"/>
    <w:rsid w:val="00C2241E"/>
    <w:rsid w:val="00C32564"/>
    <w:rsid w:val="00C5178C"/>
    <w:rsid w:val="00C66BC3"/>
    <w:rsid w:val="00C730E9"/>
    <w:rsid w:val="00C77ED2"/>
    <w:rsid w:val="00C91880"/>
    <w:rsid w:val="00CA0F89"/>
    <w:rsid w:val="00CB5E74"/>
    <w:rsid w:val="00CC0B86"/>
    <w:rsid w:val="00CD1B43"/>
    <w:rsid w:val="00CE2757"/>
    <w:rsid w:val="00CF67B3"/>
    <w:rsid w:val="00D06601"/>
    <w:rsid w:val="00D25F1C"/>
    <w:rsid w:val="00D30E18"/>
    <w:rsid w:val="00D33A0F"/>
    <w:rsid w:val="00D544D4"/>
    <w:rsid w:val="00D6108E"/>
    <w:rsid w:val="00D62AB1"/>
    <w:rsid w:val="00DA4BE2"/>
    <w:rsid w:val="00DF03BA"/>
    <w:rsid w:val="00E14FA6"/>
    <w:rsid w:val="00E31401"/>
    <w:rsid w:val="00EB38DC"/>
    <w:rsid w:val="00EC4B51"/>
    <w:rsid w:val="00EC6709"/>
    <w:rsid w:val="00EE09FF"/>
    <w:rsid w:val="00F012CE"/>
    <w:rsid w:val="00F0196D"/>
    <w:rsid w:val="00F25D6A"/>
    <w:rsid w:val="00F35AB2"/>
    <w:rsid w:val="00F37F31"/>
    <w:rsid w:val="00F64873"/>
    <w:rsid w:val="00F81393"/>
    <w:rsid w:val="00FA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BC21"/>
  <w15:docId w15:val="{4FA87CA7-09CC-7C42-8B52-18C739BE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A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9D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D0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31"/>
    <w:rPr>
      <w:rFonts w:ascii="Segoe UI" w:hAnsi="Segoe UI" w:cs="Segoe UI"/>
      <w:sz w:val="18"/>
      <w:szCs w:val="18"/>
    </w:rPr>
  </w:style>
  <w:style w:type="paragraph" w:styleId="Revision">
    <w:name w:val="Revision"/>
    <w:hidden/>
    <w:uiPriority w:val="99"/>
    <w:semiHidden/>
    <w:rsid w:val="00623CBC"/>
    <w:pPr>
      <w:spacing w:after="0" w:line="240" w:lineRule="auto"/>
    </w:pPr>
  </w:style>
  <w:style w:type="character" w:styleId="Hyperlink">
    <w:name w:val="Hyperlink"/>
    <w:basedOn w:val="DefaultParagraphFont"/>
    <w:uiPriority w:val="99"/>
    <w:unhideWhenUsed/>
    <w:rsid w:val="00D62AB1"/>
    <w:rPr>
      <w:color w:val="0563C1" w:themeColor="hyperlink"/>
      <w:u w:val="single"/>
    </w:rPr>
  </w:style>
  <w:style w:type="character" w:styleId="UnresolvedMention">
    <w:name w:val="Unresolved Mention"/>
    <w:basedOn w:val="DefaultParagraphFont"/>
    <w:uiPriority w:val="99"/>
    <w:semiHidden/>
    <w:unhideWhenUsed/>
    <w:rsid w:val="00D6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n@tillamookcoast.com" TargetMode="External"/><Relationship Id="rId3" Type="http://schemas.openxmlformats.org/officeDocument/2006/relationships/styles" Target="styles.xml"/><Relationship Id="rId7" Type="http://schemas.openxmlformats.org/officeDocument/2006/relationships/hyperlink" Target="mailto:nan@tillamookcoa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U6WUPFIW8uFP5ToPafPqf9CqA==">AMUW2mUa7KiLscY1f+Jl8A6k+/kwP6JFOQFlqSABwwv9JovbXUfnhGBBye8gcZce3vk3oCa44CxNO01gvC0Aes7If7i9DDyV3XhGVTsCnnQAMdgUI1IMmhXDazOenS8qqOIX00XdCVXT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Blackburn</dc:creator>
  <cp:lastModifiedBy>Nan Devlin</cp:lastModifiedBy>
  <cp:revision>25</cp:revision>
  <cp:lastPrinted>2023-01-25T15:50:00Z</cp:lastPrinted>
  <dcterms:created xsi:type="dcterms:W3CDTF">2023-01-11T21:38:00Z</dcterms:created>
  <dcterms:modified xsi:type="dcterms:W3CDTF">2023-01-26T02:36:00Z</dcterms:modified>
</cp:coreProperties>
</file>